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0E6F51" w:rsidRDefault="000E6F51" w:rsidP="000E6F51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3" w:name="_Hlk176427575"/>
      <w:r w:rsidRPr="00203D79">
        <w:rPr>
          <w:rFonts w:ascii="Franklin Gothic Book" w:hAnsi="Franklin Gothic Book"/>
          <w:b/>
          <w:bCs/>
          <w:sz w:val="28"/>
          <w:szCs w:val="28"/>
          <w:lang w:val="ru-RU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</w:t>
      </w:r>
      <w:bookmarkEnd w:id="3"/>
      <w:r w:rsidRPr="009F7AF0">
        <w:rPr>
          <w:rFonts w:ascii="Franklin Gothic Book" w:hAnsi="Franklin Gothic Book"/>
          <w:b/>
          <w:sz w:val="28"/>
          <w:szCs w:val="28"/>
          <w:lang w:val="ru-RU"/>
        </w:rPr>
        <w:t>»</w:t>
      </w:r>
    </w:p>
    <w:p w:rsidR="00BC722A" w:rsidRPr="0061604D" w:rsidRDefault="00BC722A" w:rsidP="00BC722A">
      <w:pPr>
        <w:spacing w:after="240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4B4C90" w:rsidRDefault="004B4C90" w:rsidP="004B4C90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Заявитель, подавая заявку на ПКО</w:t>
      </w:r>
      <w:r>
        <w:rPr>
          <w:rFonts w:ascii="Franklin Gothic Book" w:hAnsi="Franklin Gothic Book"/>
          <w:sz w:val="24"/>
          <w:szCs w:val="24"/>
          <w:lang w:val="ru-RU"/>
        </w:rPr>
        <w:t>:</w:t>
      </w:r>
    </w:p>
    <w:p w:rsidR="004B4C90" w:rsidRPr="009B7FB0" w:rsidRDefault="004B4C90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B7FB0">
        <w:rPr>
          <w:rFonts w:ascii="Franklin Gothic Book" w:hAnsi="Franklin Gothic Book"/>
          <w:sz w:val="24"/>
          <w:szCs w:val="24"/>
          <w:lang w:val="ru-RU"/>
        </w:rPr>
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организатору ПКО и организатором ПКО третьим лицам (ПАО «Транснефть» и ОСТ) в целях проверки соответствия заявителя требованиям ПКО по соответствующему виду работ, услуг;</w:t>
      </w:r>
    </w:p>
    <w:p w:rsidR="004B4C90" w:rsidRPr="009B7FB0" w:rsidRDefault="004B4C90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B7FB0">
        <w:rPr>
          <w:rFonts w:ascii="Franklin Gothic Book" w:hAnsi="Franklin Gothic Book"/>
          <w:sz w:val="24"/>
          <w:szCs w:val="24"/>
          <w:lang w:val="ru-RU"/>
        </w:rPr>
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</w:r>
      <w:r w:rsidRPr="009B7FB0">
        <w:rPr>
          <w:lang w:val="ru-RU"/>
        </w:rPr>
        <w:t xml:space="preserve"> 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0E6F51" w:rsidRPr="000E6F51" w:rsidRDefault="00BC19E6" w:rsidP="000E6F51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0E6F51" w:rsidRPr="000E6F51">
        <w:rPr>
          <w:rFonts w:ascii="Franklin Gothic Book" w:hAnsi="Franklin Gothic Book"/>
          <w:sz w:val="24"/>
          <w:szCs w:val="24"/>
          <w:lang w:val="ru-RU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6E034E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B4C90" w:rsidRPr="0061604D" w:rsidRDefault="004B4C90" w:rsidP="004B4C90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технических ресурсов, необходимых для выполнения заявленного вида (заявленных подвидов) работ, услуг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 характеристиками и в количестве, указанными в приложении А.1.</w:t>
      </w:r>
    </w:p>
    <w:p w:rsidR="004B4C90" w:rsidRPr="0061604D" w:rsidRDefault="004B4C90" w:rsidP="004B4C90">
      <w:pPr>
        <w:spacing w:line="312" w:lineRule="auto"/>
        <w:ind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3.2.1.1 Основания владения и/или пользования техническими ресурсами заявитель обязан подтвердить:</w:t>
      </w:r>
    </w:p>
    <w:p w:rsidR="004B4C90" w:rsidRPr="0061604D" w:rsidRDefault="004B4C90" w:rsidP="004B4C90">
      <w:pPr>
        <w:spacing w:line="312" w:lineRule="auto"/>
        <w:ind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4B4C90" w:rsidRPr="0061604D" w:rsidRDefault="004B4C90" w:rsidP="004B4C90">
      <w:pPr>
        <w:spacing w:line="312" w:lineRule="auto"/>
        <w:ind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4B4C90" w:rsidRDefault="004B4C90" w:rsidP="004B4C90">
      <w:pPr>
        <w:spacing w:line="312" w:lineRule="auto"/>
        <w:ind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документами, подтверждающими наличие технических ресурсов в аренде и/или лизинге</w:t>
      </w:r>
      <w:r>
        <w:rPr>
          <w:rFonts w:ascii="Franklin Gothic Book" w:hAnsi="Franklin Gothic Book"/>
          <w:sz w:val="24"/>
          <w:lang w:val="ru-RU"/>
        </w:rPr>
        <w:t xml:space="preserve">, </w:t>
      </w:r>
    </w:p>
    <w:p w:rsidR="004B4C90" w:rsidRPr="009B7FB0" w:rsidRDefault="004B4C90" w:rsidP="004B4C9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9B7FB0">
        <w:rPr>
          <w:rFonts w:ascii="Franklin Gothic Book" w:hAnsi="Franklin Gothic Book"/>
          <w:sz w:val="24"/>
          <w:lang w:val="ru-RU"/>
        </w:rPr>
        <w:t>и/или</w:t>
      </w:r>
    </w:p>
    <w:p w:rsidR="004B4C90" w:rsidRPr="009B7FB0" w:rsidRDefault="004B4C90" w:rsidP="004B4C9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9B7FB0">
        <w:rPr>
          <w:rFonts w:ascii="Franklin Gothic Book" w:hAnsi="Franklin Gothic Book"/>
          <w:sz w:val="24"/>
          <w:lang w:val="ru-RU"/>
        </w:rPr>
        <w:t>договорами на выполнение работ (оказание услуг) при условии предоставления перечня привлекаемых технических ресурсов, паспортов на них и документов, подтверждающих наличие права собственности или пользования лицом, с которым заключен договор.</w:t>
      </w:r>
    </w:p>
    <w:p w:rsidR="004B4C90" w:rsidRPr="009B7FB0" w:rsidRDefault="004B4C90" w:rsidP="004B4C9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9B7FB0">
        <w:rPr>
          <w:rFonts w:ascii="Franklin Gothic Book" w:hAnsi="Franklin Gothic Book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 (субаренда), необходимо предоставить документы, подтверждающие наличие права у данного лица на передачу технических ресурсов в аренду другому юридическому лицу или индивидуальному предпринимателю.</w:t>
      </w:r>
    </w:p>
    <w:p w:rsidR="004B4C90" w:rsidRPr="0061604D" w:rsidRDefault="004B4C90" w:rsidP="004B4C90">
      <w:pPr>
        <w:spacing w:line="312" w:lineRule="auto"/>
        <w:ind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Pr="0061604D">
        <w:rPr>
          <w:rFonts w:ascii="Franklin Gothic Book" w:hAnsi="Franklin Gothic Book"/>
          <w:sz w:val="24"/>
          <w:lang w:val="ru-RU"/>
        </w:rPr>
        <w:t>.</w:t>
      </w:r>
    </w:p>
    <w:p w:rsidR="004B4C90" w:rsidRDefault="004B4C90" w:rsidP="004B4C9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(заявленных подвидов) работ, услуг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требованиям, указанным в приложении А.2.</w:t>
      </w:r>
    </w:p>
    <w:p w:rsidR="004B4C90" w:rsidRPr="009B7FB0" w:rsidRDefault="004B4C90" w:rsidP="004B4C90">
      <w:pPr>
        <w:pStyle w:val="afffd"/>
        <w:widowControl w:val="0"/>
        <w:tabs>
          <w:tab w:val="num" w:pos="720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B7FB0">
        <w:rPr>
          <w:rFonts w:ascii="Franklin Gothic Book" w:hAnsi="Franklin Gothic Book"/>
          <w:sz w:val="24"/>
          <w:szCs w:val="24"/>
          <w:lang w:val="ru-RU"/>
        </w:rPr>
        <w:t xml:space="preserve">3.2.2.1 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аренды техники с экипажем при условии предоставления списка привлекаемого персонала и документов, подтверждающих его квалификацию и наличие договорных отношений с данным юридическим </w:t>
      </w:r>
      <w:r w:rsidRPr="009B7FB0">
        <w:rPr>
          <w:rFonts w:ascii="Franklin Gothic Book" w:hAnsi="Franklin Gothic Book"/>
          <w:sz w:val="24"/>
          <w:szCs w:val="24"/>
          <w:lang w:val="ru-RU"/>
        </w:rPr>
        <w:lastRenderedPageBreak/>
        <w:t>лицом или индивидуальным предпринимателем.</w:t>
      </w:r>
    </w:p>
    <w:p w:rsidR="004B4C90" w:rsidRPr="0061604D" w:rsidRDefault="004B4C90" w:rsidP="004B4C9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разрешительных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требованиями приложения А.3. </w:t>
      </w:r>
    </w:p>
    <w:p w:rsidR="004B4C90" w:rsidRPr="0061604D" w:rsidRDefault="004B4C90" w:rsidP="004B4C9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4B4C90">
        <w:rPr>
          <w:rFonts w:ascii="Franklin Gothic Book" w:hAnsi="Franklin Gothic Book"/>
          <w:sz w:val="24"/>
          <w:szCs w:val="24"/>
          <w:lang w:val="ru-RU"/>
        </w:rPr>
        <w:t xml:space="preserve">(если предусмотрено формами)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8949B5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4B4C90" w:rsidRPr="009B7FB0" w:rsidRDefault="004B4C90" w:rsidP="004B4C90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B7FB0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в структурированном виде 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B4C90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4F5E31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F5E31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4F5E31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4F5E31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4F5E31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4F5E31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4F5E31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4F5E31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0060A4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4F5E31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0060A4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4F5E31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4F5E31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4F5E31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4F5E3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949B5">
        <w:rPr>
          <w:rFonts w:ascii="Franklin Gothic Book" w:hAnsi="Franklin Gothic Book"/>
          <w:sz w:val="24"/>
          <w:szCs w:val="24"/>
          <w:lang w:val="ru-RU"/>
        </w:rPr>
        <w:t>8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949B5">
        <w:rPr>
          <w:rFonts w:ascii="Franklin Gothic Book" w:hAnsi="Franklin Gothic Book"/>
          <w:sz w:val="24"/>
          <w:szCs w:val="24"/>
          <w:lang w:val="ru-RU"/>
        </w:rPr>
        <w:t>рабочи</w:t>
      </w:r>
      <w:r w:rsidR="00A60670">
        <w:rPr>
          <w:rFonts w:ascii="Franklin Gothic Book" w:hAnsi="Franklin Gothic Book"/>
          <w:sz w:val="24"/>
          <w:szCs w:val="24"/>
          <w:lang w:val="ru-RU"/>
        </w:rPr>
        <w:t>х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финансовых подразделений ОСТ или финансовых подразделений филиалов ООО «Транснефть Финанс»;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8949B5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6A21BE" w:rsidRPr="00B74CFD" w:rsidRDefault="00EC594E" w:rsidP="00304720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B74CFD" w:rsidSect="00B74CFD">
          <w:pgSz w:w="11906" w:h="16838"/>
          <w:pgMar w:top="709" w:right="566" w:bottom="567" w:left="1418" w:header="709" w:footer="306" w:gutter="0"/>
          <w:cols w:space="720"/>
        </w:sectPr>
      </w:pPr>
      <w:r w:rsidRPr="00B74CF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 w:rsidRPr="00B74CFD">
        <w:rPr>
          <w:rFonts w:ascii="Franklin Gothic Book" w:hAnsi="Franklin Gothic Book"/>
          <w:sz w:val="24"/>
          <w:szCs w:val="24"/>
          <w:lang w:val="ru-RU"/>
        </w:rPr>
        <w:t>в</w:t>
      </w:r>
      <w:r w:rsidRPr="00B74CF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 w:rsidRPr="00B74CFD">
        <w:rPr>
          <w:rFonts w:ascii="Franklin Gothic Book" w:hAnsi="Franklin Gothic Book"/>
          <w:sz w:val="24"/>
          <w:szCs w:val="24"/>
          <w:lang w:val="ru-RU"/>
        </w:rPr>
        <w:t>е</w:t>
      </w:r>
      <w:r w:rsidRPr="00B74CF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  <w:r w:rsidRPr="00B74CFD">
        <w:rPr>
          <w:rFonts w:ascii="Franklin Gothic Book" w:hAnsi="Franklin Gothic Book"/>
          <w:sz w:val="24"/>
          <w:szCs w:val="24"/>
          <w:lang w:val="ru-RU"/>
        </w:rPr>
        <w:br w:type="page"/>
      </w:r>
      <w:bookmarkStart w:id="8" w:name="_Toc352744372"/>
      <w:bookmarkEnd w:id="0"/>
      <w:bookmarkEnd w:id="1"/>
      <w:bookmarkEnd w:id="2"/>
    </w:p>
    <w:p w:rsidR="006B3F27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4F5E31" w:rsidRPr="0061604D" w:rsidRDefault="004F5E31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4F5E31" w:rsidRPr="0061604D" w:rsidRDefault="004F5E31" w:rsidP="00304720">
      <w:pPr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>
        <w:rPr>
          <w:rFonts w:ascii="Franklin Gothic Book" w:hAnsi="Franklin Gothic Book"/>
          <w:sz w:val="24"/>
          <w:szCs w:val="24"/>
          <w:lang w:val="ru-RU"/>
        </w:rPr>
        <w:t>50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4F5E31" w:rsidRPr="0061604D" w:rsidRDefault="004F5E31" w:rsidP="00304720">
      <w:pPr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F5E31" w:rsidRPr="0061604D" w:rsidRDefault="004F5E31" w:rsidP="004F5E31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6650"/>
        <w:gridCol w:w="1417"/>
        <w:gridCol w:w="1559"/>
      </w:tblGrid>
      <w:tr w:rsidR="004F5E31" w:rsidRPr="0061604D" w:rsidTr="006E034E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650" w:type="dxa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41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559" w:type="dxa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46127D">
            <w:pPr>
              <w:spacing w:line="276" w:lineRule="auto"/>
              <w:ind w:left="12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color w:val="000000"/>
                <w:sz w:val="24"/>
                <w:lang w:val="ru-RU"/>
              </w:rPr>
              <w:t>Экскаватор одноковшовый, гусеничный, ёмкостью ковша от 0,65 - 1,2 м</w:t>
            </w:r>
            <w:r w:rsidRPr="00732593">
              <w:rPr>
                <w:rFonts w:ascii="Franklin Gothic Book" w:hAnsi="Franklin Gothic Book" w:cs="Calibri"/>
                <w:color w:val="000000"/>
                <w:sz w:val="24"/>
                <w:vertAlign w:val="superscript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46127D">
            <w:pPr>
              <w:spacing w:line="276" w:lineRule="auto"/>
              <w:ind w:left="12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Бульдозер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мощностью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от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130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кВт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46127D">
            <w:pPr>
              <w:spacing w:line="276" w:lineRule="auto"/>
              <w:ind w:left="12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Автокран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грузоподъемностью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от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25 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46127D">
            <w:pPr>
              <w:spacing w:line="276" w:lineRule="auto"/>
              <w:ind w:left="12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color w:val="000000"/>
                <w:sz w:val="24"/>
                <w:lang w:val="ru-RU"/>
              </w:rPr>
              <w:t>Сварочный пост ручная дуговая сварка (не менее 2-х сварочных источников)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46127D">
            <w:pPr>
              <w:spacing w:line="276" w:lineRule="auto"/>
              <w:ind w:left="12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Самосвал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грузоподъемностью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от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10 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46127D">
            <w:pPr>
              <w:spacing w:line="276" w:lineRule="auto"/>
              <w:ind w:left="12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color w:val="000000"/>
                <w:sz w:val="24"/>
                <w:lang w:val="ru-RU"/>
              </w:rPr>
              <w:t>Дизельная электростанция, мощностью от 100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4F5E31" w:rsidRPr="0061604D" w:rsidRDefault="004F5E31" w:rsidP="004F5E31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F5E31" w:rsidRPr="006B63C5" w:rsidRDefault="004F5E31" w:rsidP="00304720">
      <w:pPr>
        <w:pStyle w:val="afffd"/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B63C5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:rsidR="004F5E31" w:rsidRDefault="004F5E31" w:rsidP="00304720">
      <w:pPr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A19E4">
        <w:rPr>
          <w:rFonts w:ascii="Franklin Gothic Book" w:hAnsi="Franklin Gothic Book"/>
          <w:sz w:val="24"/>
          <w:szCs w:val="24"/>
          <w:lang w:val="ru-RU"/>
        </w:rPr>
        <w:t xml:space="preserve">Наличие зарегистрированной электролаборатории (собственность или иное законное основание). </w:t>
      </w:r>
    </w:p>
    <w:p w:rsidR="004F5E31" w:rsidRDefault="004F5E31" w:rsidP="00304720">
      <w:pPr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F5E3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лаборатории неразрушающего контроля (собственность или иное законное основание)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6B3F27" w:rsidRPr="0061604D" w:rsidRDefault="006B3F27" w:rsidP="002B1C69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B74CFD">
          <w:type w:val="continuous"/>
          <w:pgSz w:w="11906" w:h="16838" w:code="9"/>
          <w:pgMar w:top="709" w:right="566" w:bottom="851" w:left="1134" w:header="720" w:footer="720" w:gutter="0"/>
          <w:cols w:space="720"/>
          <w:docGrid w:linePitch="272"/>
        </w:sectPr>
      </w:pPr>
    </w:p>
    <w:p w:rsidR="006B3F27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4F5E31" w:rsidRPr="0061604D" w:rsidRDefault="004F5E31" w:rsidP="00217002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</w:t>
      </w:r>
      <w:r w:rsidR="00E47107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F5E31" w:rsidRPr="0061604D" w:rsidRDefault="004F5E31" w:rsidP="004F5E3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2f2"/>
        <w:tblW w:w="10207" w:type="dxa"/>
        <w:jc w:val="center"/>
        <w:tblLook w:val="04A0" w:firstRow="1" w:lastRow="0" w:firstColumn="1" w:lastColumn="0" w:noHBand="0" w:noVBand="1"/>
      </w:tblPr>
      <w:tblGrid>
        <w:gridCol w:w="575"/>
        <w:gridCol w:w="8157"/>
        <w:gridCol w:w="1475"/>
      </w:tblGrid>
      <w:tr w:rsidR="004F5E31" w:rsidRPr="0061604D" w:rsidTr="006E034E">
        <w:trPr>
          <w:trHeight w:val="554"/>
          <w:jc w:val="center"/>
        </w:trPr>
        <w:tc>
          <w:tcPr>
            <w:tcW w:w="575" w:type="dxa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8157" w:type="dxa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должности*</w:t>
            </w:r>
          </w:p>
        </w:tc>
        <w:tc>
          <w:tcPr>
            <w:tcW w:w="1475" w:type="dxa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Количество,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л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.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 w:val="20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 w:val="20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ИТР</w:t>
            </w:r>
            <w:r w:rsidRPr="004115C5">
              <w:rPr>
                <w:rStyle w:val="af5"/>
                <w:rFonts w:ascii="Franklin Gothic Book" w:hAnsi="Franklin Gothic Book"/>
                <w:sz w:val="24"/>
              </w:rPr>
              <w:footnoteReference w:id="1"/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3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Геодезист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1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Сварщик</w:t>
            </w:r>
            <w:proofErr w:type="spellEnd"/>
            <w:r w:rsidRPr="004115C5">
              <w:rPr>
                <w:rFonts w:ascii="Franklin Gothic Book" w:hAnsi="Franklin Gothic Book"/>
                <w:sz w:val="24"/>
              </w:rPr>
              <w:t xml:space="preserve"> РД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2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4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Монтажник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4</w:t>
            </w:r>
          </w:p>
        </w:tc>
      </w:tr>
      <w:tr w:rsidR="004F5E31" w:rsidRPr="0061604D" w:rsidTr="00061057">
        <w:trPr>
          <w:trHeight w:val="275"/>
          <w:jc w:val="center"/>
        </w:trPr>
        <w:tc>
          <w:tcPr>
            <w:tcW w:w="575" w:type="dxa"/>
            <w:shd w:val="clear" w:color="auto" w:fill="auto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5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Машинист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5</w:t>
            </w:r>
          </w:p>
        </w:tc>
      </w:tr>
    </w:tbl>
    <w:p w:rsidR="004F5E31" w:rsidRPr="0061604D" w:rsidRDefault="004F5E31" w:rsidP="004F5E31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F5E31" w:rsidRPr="006B63C5" w:rsidRDefault="004F5E31" w:rsidP="00217002">
      <w:pPr>
        <w:pStyle w:val="afffd"/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B63C5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:rsidR="004F5E31" w:rsidRDefault="004F5E31" w:rsidP="00217002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A4436">
        <w:rPr>
          <w:rFonts w:ascii="Franklin Gothic Book" w:hAnsi="Franklin Gothic Book"/>
          <w:sz w:val="24"/>
          <w:szCs w:val="24"/>
          <w:lang w:val="ru-RU"/>
        </w:rPr>
        <w:t>Повышение квалификации руководителями и специалистами по профильной деятельности не реже 1 раза в 5 лет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4F5E31" w:rsidRDefault="004F5E31" w:rsidP="00217002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A4436">
        <w:rPr>
          <w:rFonts w:ascii="Franklin Gothic Book" w:hAnsi="Franklin Gothic Book"/>
          <w:sz w:val="24"/>
          <w:szCs w:val="24"/>
          <w:lang w:val="ru-RU"/>
        </w:rPr>
        <w:t>Заявленный персонал (руководители, инженерно-технические работники)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областях: А.1 «Основы промышленной безопасности», Б.2.3 «</w:t>
      </w:r>
      <w:r w:rsidRPr="007A4436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Проектирование, строительство, реконструкция и капитальный ремонт объектов нефтяной и газовой промышленности»</w:t>
      </w:r>
      <w:r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.</w:t>
      </w:r>
    </w:p>
    <w:p w:rsidR="007615C2" w:rsidRPr="0061604D" w:rsidRDefault="004F5E31" w:rsidP="00217002">
      <w:pPr>
        <w:tabs>
          <w:tab w:val="left" w:pos="284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A4436">
        <w:rPr>
          <w:rFonts w:ascii="Franklin Gothic Book" w:hAnsi="Franklin Gothic Book"/>
          <w:sz w:val="24"/>
          <w:szCs w:val="24"/>
          <w:lang w:val="ru-RU"/>
        </w:rPr>
        <w:t>В случае отсутствия у заявленного персонал</w:t>
      </w:r>
      <w:r w:rsidR="000644D6">
        <w:rPr>
          <w:rFonts w:ascii="Franklin Gothic Book" w:hAnsi="Franklin Gothic Book"/>
          <w:sz w:val="24"/>
          <w:szCs w:val="24"/>
          <w:lang w:val="ru-RU"/>
        </w:rPr>
        <w:t>а</w:t>
      </w:r>
      <w:r w:rsidRPr="007A4436">
        <w:rPr>
          <w:rFonts w:ascii="Franklin Gothic Book" w:hAnsi="Franklin Gothic Book"/>
          <w:sz w:val="24"/>
          <w:szCs w:val="24"/>
          <w:lang w:val="ru-RU"/>
        </w:rPr>
        <w:t xml:space="preserve">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</w:t>
      </w:r>
      <w:r w:rsidR="009C625C">
        <w:rPr>
          <w:rFonts w:ascii="Franklin Gothic Book" w:hAnsi="Franklin Gothic Book"/>
          <w:sz w:val="24"/>
          <w:szCs w:val="24"/>
          <w:lang w:val="ru-RU"/>
        </w:rPr>
        <w:t>т.</w:t>
      </w: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  <w:r w:rsidR="000A08F2">
        <w:rPr>
          <w:rFonts w:ascii="Franklin Gothic Book" w:hAnsi="Franklin Gothic Book"/>
          <w:b/>
          <w:bCs/>
          <w:sz w:val="28"/>
          <w:szCs w:val="28"/>
          <w:lang w:val="ru-RU"/>
        </w:rPr>
        <w:t xml:space="preserve"> 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9C625C" w:rsidRPr="0061604D" w:rsidRDefault="003D4501" w:rsidP="009C625C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9C625C" w:rsidRPr="0061604D">
        <w:rPr>
          <w:rFonts w:ascii="Franklin Gothic Book" w:hAnsi="Franklin Gothic Book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:rsidR="009C625C" w:rsidRPr="0061604D" w:rsidRDefault="009C625C" w:rsidP="009C625C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683"/>
        <w:gridCol w:w="2835"/>
      </w:tblGrid>
      <w:tr w:rsidR="009C625C" w:rsidRPr="0061604D" w:rsidTr="00061057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9C625C" w:rsidRPr="0061604D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C625C" w:rsidRPr="0061604D" w:rsidRDefault="009C625C" w:rsidP="006E034E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61604D" w:rsidRDefault="009C625C" w:rsidP="006E034E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9B0FA0">
              <w:rPr>
                <w:rFonts w:ascii="Franklin Gothic Book" w:hAnsi="Franklin Gothic Book"/>
                <w:b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61604D" w:rsidRDefault="009C625C" w:rsidP="006E034E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9C625C" w:rsidRPr="009B0FA0" w:rsidTr="00061057">
        <w:trPr>
          <w:trHeight w:val="773"/>
        </w:trPr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1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Срок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действия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один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месяц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2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25C" w:rsidRPr="004934C6" w:rsidRDefault="004B4C90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Свидетельство НАКС о производственной </w:t>
            </w:r>
            <w:r w:rsidRPr="00F654E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аттестации технологии сварки </w:t>
            </w:r>
            <w:r w:rsidR="009C625C" w:rsidRPr="004934C6">
              <w:rPr>
                <w:rFonts w:ascii="Franklin Gothic Book" w:hAnsi="Franklin Gothic Book"/>
                <w:sz w:val="24"/>
                <w:lang w:val="ru-RU"/>
              </w:rPr>
              <w:t>технологии сварочных работ (группы и технические устройства: СК1 группа «Металлические строительные конструкции», СК2 группа «Арматура, арматурные и закладные изделия железобетонных конструкций»)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3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4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5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6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Лицензия* на осуществление деятельности по монтажу, техническому обслуживанию и ремонту средств обеспечения пожарной безопасности зданий и сооружений или договора на выполнение работ/оказание услуг с организацией, имеющей соответствующую лицензию, при этом срок действия договора не должен истекать ранее 12 месяцев от даты представления заявителем заявки на ПКО или возможности его пролонгации).</w:t>
            </w:r>
          </w:p>
          <w:p w:rsidR="009C625C" w:rsidRPr="004934C6" w:rsidRDefault="009C625C" w:rsidP="006E034E">
            <w:pPr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385F37">
              <w:rPr>
                <w:rFonts w:ascii="Franklin Gothic Book" w:eastAsia="Calibri" w:hAnsi="Franklin Gothic Book"/>
                <w:lang w:val="ru-RU" w:eastAsia="en-US"/>
              </w:rPr>
              <w:t>Примечание: * - при проведении ПКО не требуется. При необходимости привлечения технических ресурсов и персонала требования указываются в документации о закупке (ТЗ).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0F4CAA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b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Подлинник, по форме справки на фирменном бланке заявителя</w:t>
            </w:r>
          </w:p>
        </w:tc>
      </w:tr>
    </w:tbl>
    <w:p w:rsidR="00951ECE" w:rsidRPr="0061604D" w:rsidRDefault="00951ECE" w:rsidP="009C625C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b/>
          <w:sz w:val="32"/>
          <w:szCs w:val="32"/>
        </w:rPr>
        <w:sectPr w:rsidR="00951ECE" w:rsidRPr="0061604D" w:rsidSect="00B74CFD">
          <w:pgSz w:w="11906" w:h="16838" w:code="9"/>
          <w:pgMar w:top="709" w:right="566" w:bottom="851" w:left="1134" w:header="720" w:footer="720" w:gutter="0"/>
          <w:cols w:space="720"/>
          <w:docGrid w:linePitch="272"/>
        </w:sectPr>
      </w:pPr>
    </w:p>
    <w:p w:rsidR="004B4C90" w:rsidRPr="0061604D" w:rsidRDefault="004B4C90" w:rsidP="004B4C90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4B4C90" w:rsidRDefault="004B4C90" w:rsidP="004B4C9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4B4C90" w:rsidRPr="00AF6E7B" w:rsidRDefault="004B4C90" w:rsidP="004B4C9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на основании порядка проведения оценки наличия финансовых ресурсов (далее – Методика) в соответствии с требованиями приложения А.4.1 настоящей программы проверки. </w:t>
      </w:r>
    </w:p>
    <w:p w:rsidR="004B4C90" w:rsidRPr="00AF6E7B" w:rsidRDefault="004B4C90" w:rsidP="004B4C9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4B4C90" w:rsidRPr="00AF6E7B" w:rsidRDefault="004B4C90" w:rsidP="004B4C9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(приложение В).</w:t>
      </w:r>
    </w:p>
    <w:p w:rsidR="004B4C90" w:rsidRPr="00AF6E7B" w:rsidRDefault="004B4C90" w:rsidP="004B4C9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показателях для заполнения формы приложения Г.4: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ЧА=(Баланс (стр.1600)–ЗУ)–(Итого по разделу IV (стр.1400)+Итого по разделу V (стр.1500))–Доходы будущих периодов (стр.1530), где ЗУ – задолженность заявителей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Дебиторская и кредиторская задолженности на конец последнего отчетного периода/на дату подачи заявки на ПКО - показатели указываются за последний завершенный отчетный период/на дату подачи заявки на ПКО (стр. 1230 и стр. 1520). 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– показатель указывается на основании сведений об исполнении заявителем налоговых обязательств по форме, установленной налоговым органом. 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>В случае предоставления документов, подтверждающих отсутствие задолженности по платежам, в графе «Показатель» указывается «0».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 письменные разъяснения в произвольной форме о наличии задолженности. В случае отсутствия разъяснений в составе заявки группе проверки необходимо запросить пояснения у заявителя, сделать пометку в примечании о предоставлении дополнительных сведений и приложить пояснения/разъяснения к акту проверки. </w:t>
      </w:r>
    </w:p>
    <w:p w:rsidR="004B4C90" w:rsidRPr="00AF6E7B" w:rsidRDefault="004B4C90" w:rsidP="004B4C9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объеме». </w:t>
      </w:r>
    </w:p>
    <w:p w:rsidR="004B4C90" w:rsidRPr="00AF6E7B" w:rsidRDefault="004B4C90" w:rsidP="004B4C9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 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4B4C90" w:rsidRPr="00AF6E7B" w:rsidRDefault="004B4C90" w:rsidP="004B4C9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F6E7B">
        <w:rPr>
          <w:rFonts w:ascii="Franklin Gothic Book" w:hAnsi="Franklin Gothic Book"/>
          <w:sz w:val="24"/>
          <w:szCs w:val="24"/>
          <w:lang w:val="ru-RU"/>
        </w:rPr>
        <w:t xml:space="preserve"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Pr="00AF6E7B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банкротстве, сайтов государственного информационного ресурса бухгалтерской (финансовой)  отчетности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4B4C90" w:rsidRPr="004B655F" w:rsidRDefault="004B4C90" w:rsidP="004B4C90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trike/>
          <w:color w:val="FF0000"/>
          <w:sz w:val="24"/>
          <w:szCs w:val="24"/>
          <w:lang w:val="ru-RU"/>
        </w:rPr>
      </w:pPr>
    </w:p>
    <w:p w:rsidR="004B4C90" w:rsidRPr="00AF6E7B" w:rsidRDefault="004B4C90" w:rsidP="004B4C9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AF6E7B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4B4C90" w:rsidRPr="00470678" w:rsidRDefault="004B4C90" w:rsidP="004B4C90">
      <w:pPr>
        <w:jc w:val="center"/>
        <w:rPr>
          <w:rFonts w:ascii="Franklin Gothic Book" w:eastAsia="Calibri" w:hAnsi="Franklin Gothic Book"/>
          <w:sz w:val="28"/>
          <w:szCs w:val="24"/>
          <w:lang w:val="ru-RU" w:eastAsia="en-US"/>
        </w:rPr>
      </w:pPr>
    </w:p>
    <w:p w:rsidR="004B4C90" w:rsidRDefault="004B4C90" w:rsidP="004B4C90">
      <w:pPr>
        <w:spacing w:line="360" w:lineRule="auto"/>
        <w:jc w:val="center"/>
        <w:rPr>
          <w:rFonts w:ascii="Franklin Gothic Book" w:eastAsia="Calibri" w:hAnsi="Franklin Gothic Book"/>
          <w:b/>
          <w:sz w:val="28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8"/>
          <w:szCs w:val="24"/>
          <w:lang w:val="ru-RU" w:eastAsia="en-US"/>
        </w:rPr>
        <w:t>Порядок проверки наличия финансовых ресурсов заявителя</w:t>
      </w:r>
    </w:p>
    <w:p w:rsidR="004B4C90" w:rsidRPr="00AE673C" w:rsidRDefault="004B4C90" w:rsidP="004B4C90">
      <w:pPr>
        <w:spacing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4B4C90" w:rsidRPr="00AF6E7B" w:rsidRDefault="004B4C90" w:rsidP="004B4C9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E673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AF6E7B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).</w:t>
      </w:r>
    </w:p>
    <w:p w:rsidR="004B4C90" w:rsidRPr="00AF6E7B" w:rsidRDefault="004B4C90" w:rsidP="004B4C9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требованиям ПКО 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AF6E7B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(</w:t>
      </w:r>
      <w:hyperlink r:id="rId12" w:history="1">
        <w:r w:rsidRPr="00AF6E7B">
          <w:rPr>
            <w:rStyle w:val="af7"/>
            <w:rFonts w:ascii="Franklin Gothic Book" w:eastAsia="Calibri" w:hAnsi="Franklin Gothic Book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AF6E7B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).</w:t>
      </w:r>
    </w:p>
    <w:p w:rsidR="004B4C90" w:rsidRPr="00AF6E7B" w:rsidRDefault="004B4C90" w:rsidP="004B4C90">
      <w:pPr>
        <w:spacing w:line="276" w:lineRule="auto"/>
        <w:ind w:firstLine="709"/>
        <w:contextualSpacing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Порядок расчетов</w:t>
      </w:r>
    </w:p>
    <w:p w:rsidR="004B4C90" w:rsidRPr="00AF6E7B" w:rsidRDefault="004B4C90" w:rsidP="004B4C9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семи финансовых моделей (приведены в разделе «Описание применяемых моделей») заявитель проходит проверку риска наступления </w:t>
      </w:r>
      <w:proofErr w:type="spellStart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бакротства</w:t>
      </w:r>
      <w:proofErr w:type="spellEnd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формируют итоговый показатель в диапазоне от 0 до 7 баллов.</w:t>
      </w:r>
    </w:p>
    <w:p w:rsidR="004B4C90" w:rsidRPr="00AF6E7B" w:rsidRDefault="004B4C90" w:rsidP="004B4C90">
      <w:pPr>
        <w:spacing w:before="120" w:line="276" w:lineRule="auto"/>
        <w:jc w:val="right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4B4C90" w:rsidRPr="000F4CAA" w:rsidTr="000F4CAA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B4C90" w:rsidRPr="00217A22" w:rsidRDefault="004B4C90" w:rsidP="000F4CAA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4B4C90" w:rsidRPr="00217A22" w:rsidTr="000F4CAA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217A22" w:rsidRDefault="004B4C90" w:rsidP="000F4CAA">
            <w:pPr>
              <w:spacing w:line="360" w:lineRule="exact"/>
              <w:jc w:val="center"/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 xml:space="preserve"> 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217A22" w:rsidRDefault="004B4C90" w:rsidP="000F4CAA">
            <w:pPr>
              <w:spacing w:line="360" w:lineRule="exact"/>
              <w:jc w:val="center"/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en-US" w:eastAsia="en-US"/>
              </w:rPr>
              <w:t xml:space="preserve">&lt; 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217A22" w:rsidRDefault="004B4C90" w:rsidP="000F4CAA">
            <w:pPr>
              <w:spacing w:line="360" w:lineRule="exact"/>
              <w:jc w:val="center"/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217A22">
              <w:rPr>
                <w:rFonts w:ascii="Franklin Gothic Book" w:eastAsia="Calibri" w:hAnsi="Franklin Gothic Book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4B4C90" w:rsidRPr="00217A22" w:rsidTr="000F4CAA">
        <w:trPr>
          <w:trHeight w:val="7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B4C90" w:rsidRPr="00217A22" w:rsidRDefault="004B4C90" w:rsidP="000F4CAA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color w:val="000000"/>
                <w:sz w:val="24"/>
                <w:szCs w:val="22"/>
                <w:lang w:val="ru-RU" w:eastAsia="en-US"/>
              </w:rPr>
              <w:t>Не</w:t>
            </w:r>
            <w:r w:rsidRPr="00217A22">
              <w:rPr>
                <w:rFonts w:ascii="Franklin Gothic Book" w:eastAsia="Calibri" w:hAnsi="Franklin Gothic Book"/>
                <w:color w:val="000000"/>
                <w:sz w:val="22"/>
                <w:szCs w:val="21"/>
                <w:lang w:val="ru-RU" w:eastAsia="en-US"/>
              </w:rPr>
              <w:t>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B4C90" w:rsidRPr="00217A22" w:rsidRDefault="004B4C90" w:rsidP="000F4CAA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B4C90" w:rsidRPr="00217A22" w:rsidRDefault="004B4C90" w:rsidP="000F4CAA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2"/>
                <w:szCs w:val="22"/>
                <w:lang w:val="ru-RU" w:eastAsia="en-US"/>
              </w:rPr>
            </w:pPr>
            <w:r w:rsidRPr="00217A22">
              <w:rPr>
                <w:rFonts w:ascii="Franklin Gothic Book" w:eastAsia="Calibri" w:hAnsi="Franklin Gothic Book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:rsidR="004B4C90" w:rsidRPr="00AF6E7B" w:rsidRDefault="004B4C90" w:rsidP="004B4C9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В соответствии с положением заявителя в таблице 1 определяется порядок последующих действий:</w:t>
      </w:r>
    </w:p>
    <w:p w:rsidR="004B4C90" w:rsidRPr="00AF6E7B" w:rsidRDefault="004B4C90" w:rsidP="004B4C90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:rsidR="004B4C90" w:rsidRPr="00AF6E7B" w:rsidRDefault="004B4C90" w:rsidP="004B4C90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:rsidR="004B4C90" w:rsidRPr="00AF6E7B" w:rsidRDefault="004B4C90" w:rsidP="004B4C9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bookmarkStart w:id="9" w:name="_Hlk170898266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2.1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ab/>
      </w:r>
      <w:r w:rsidRPr="00AF6E7B">
        <w:rPr>
          <w:rFonts w:ascii="Franklin Gothic Book" w:eastAsia="Calibri" w:hAnsi="Franklin Gothic Book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:rsidR="004B4C90" w:rsidRPr="00AF6E7B" w:rsidRDefault="004B4C90" w:rsidP="004B4C9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2.2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ab/>
      </w:r>
      <w:r w:rsidRPr="00AF6E7B">
        <w:rPr>
          <w:rFonts w:ascii="Franklin Gothic Book" w:eastAsia="Calibri" w:hAnsi="Franklin Gothic Book"/>
          <w:sz w:val="24"/>
          <w:szCs w:val="24"/>
          <w:u w:val="single"/>
          <w:lang w:val="ru-RU" w:eastAsia="en-US"/>
        </w:rPr>
        <w:t>Индекс финансового риска (ИФР)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</w:t>
      </w:r>
      <w:proofErr w:type="spellStart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соответствет</w:t>
      </w:r>
      <w:proofErr w:type="spellEnd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требованию. </w:t>
      </w:r>
    </w:p>
    <w:p w:rsidR="004B4C90" w:rsidRPr="00AF6E7B" w:rsidRDefault="004B4C90" w:rsidP="004B4C9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</w:t>
      </w:r>
      <w:proofErr w:type="spellStart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соответствущим</w:t>
      </w:r>
      <w:proofErr w:type="spellEnd"/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требованию.</w:t>
      </w:r>
    </w:p>
    <w:p w:rsidR="004B4C90" w:rsidRPr="00AF6E7B" w:rsidRDefault="004B4C90" w:rsidP="004B4C9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3.</w:t>
      </w: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:rsidR="004B4C90" w:rsidRPr="00AF6E7B" w:rsidRDefault="004B4C90" w:rsidP="004B4C9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trike/>
          <w:sz w:val="24"/>
          <w:szCs w:val="24"/>
          <w:lang w:val="ru-RU" w:eastAsia="en-US"/>
        </w:rPr>
      </w:pPr>
    </w:p>
    <w:bookmarkEnd w:id="9"/>
    <w:p w:rsidR="004B4C90" w:rsidRPr="00AF6E7B" w:rsidRDefault="004B4C90" w:rsidP="004B4C90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hAnsi="Franklin Gothic Book"/>
          <w:i/>
          <w:sz w:val="24"/>
          <w:szCs w:val="24"/>
          <w:lang w:val="ru-RU"/>
        </w:rPr>
      </w:pPr>
      <w:r w:rsidRPr="00AF6E7B">
        <w:rPr>
          <w:rFonts w:ascii="Franklin Gothic Book" w:hAnsi="Franklin Gothic Book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AF6E7B">
        <w:rPr>
          <w:rFonts w:ascii="Franklin Gothic Book" w:hAnsi="Franklin Gothic Book"/>
          <w:i/>
          <w:sz w:val="24"/>
          <w:szCs w:val="24"/>
          <w:lang w:val="ru-RU"/>
        </w:rPr>
        <w:t>Постюшкова</w:t>
      </w:r>
      <w:proofErr w:type="spellEnd"/>
    </w:p>
    <w:p w:rsidR="004B4C90" w:rsidRPr="00AF6E7B" w:rsidRDefault="004B4C90" w:rsidP="004B4C90">
      <w:pPr>
        <w:spacing w:line="360" w:lineRule="auto"/>
        <w:jc w:val="both"/>
        <w:rPr>
          <w:rFonts w:ascii="Franklin Gothic Book" w:hAnsi="Franklin Gothic Book"/>
          <w:sz w:val="24"/>
          <w:szCs w:val="28"/>
          <w:lang w:val="ru-RU"/>
        </w:rPr>
      </w:pPr>
      <w:r w:rsidRPr="00AF6E7B">
        <w:rPr>
          <w:rFonts w:ascii="Franklin Gothic Book" w:hAnsi="Franklin Gothic Book"/>
          <w:sz w:val="24"/>
          <w:szCs w:val="28"/>
        </w:rPr>
        <w:t>R</w:t>
      </w:r>
      <w:r w:rsidRPr="00AF6E7B">
        <w:rPr>
          <w:rFonts w:ascii="Franklin Gothic Book" w:hAnsi="Franklin Gothic Book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4B4C90" w:rsidRPr="00AF6E7B" w:rsidTr="000F4CAA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Формула</w:t>
            </w:r>
            <w:proofErr w:type="spellEnd"/>
          </w:p>
        </w:tc>
      </w:tr>
      <w:tr w:rsidR="004B4C90" w:rsidRPr="00AF6E7B" w:rsidTr="000F4CAA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3</w:t>
            </w:r>
          </w:p>
        </w:tc>
      </w:tr>
      <w:tr w:rsidR="004B4C90" w:rsidRPr="00AF6E7B" w:rsidTr="000F4CAA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Оборотные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активы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/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Краткосрочные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стр.1200 / (стр.1520 +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стр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>. 1510+стр.1550)</w:t>
            </w:r>
          </w:p>
        </w:tc>
      </w:tr>
      <w:tr w:rsidR="004B4C90" w:rsidRPr="00AF6E7B" w:rsidTr="000F4CAA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(стр.1300 -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стр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>. 1100) / стр.1200</w:t>
            </w:r>
          </w:p>
        </w:tc>
      </w:tr>
      <w:tr w:rsidR="004B4C90" w:rsidRPr="000F4CAA" w:rsidTr="000F4CAA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Х3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Выручка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/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Среднегодовая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стоимость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  <w:lang w:val="ru-RU"/>
              </w:rPr>
              <w:t>стр.2110 / [(стр.1600нп.+стр.1600кп.)*0,5]</w:t>
            </w:r>
          </w:p>
        </w:tc>
      </w:tr>
      <w:tr w:rsidR="004B4C90" w:rsidRPr="00AF6E7B" w:rsidTr="000F4CAA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Х4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стр.2400 / стр.1300</w:t>
            </w:r>
          </w:p>
        </w:tc>
      </w:tr>
      <w:tr w:rsidR="004B4C90" w:rsidRPr="00AF6E7B" w:rsidTr="000F4CAA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Х5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Чистая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прибыль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убыток</w:t>
            </w:r>
            <w:proofErr w:type="spellEnd"/>
            <w:r w:rsidRPr="00AF6E7B">
              <w:rPr>
                <w:rFonts w:ascii="Franklin Gothic Book" w:hAnsi="Franklin Gothic Book"/>
                <w:sz w:val="24"/>
                <w:szCs w:val="24"/>
              </w:rPr>
              <w:t xml:space="preserve">) / </w:t>
            </w:r>
            <w:proofErr w:type="spellStart"/>
            <w:r w:rsidRPr="00AF6E7B">
              <w:rPr>
                <w:rFonts w:ascii="Franklin Gothic Book" w:hAnsi="Franklin Gothic Book"/>
                <w:sz w:val="24"/>
                <w:szCs w:val="24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F6E7B">
              <w:rPr>
                <w:rFonts w:ascii="Franklin Gothic Book" w:hAnsi="Franklin Gothic Book"/>
                <w:sz w:val="24"/>
                <w:szCs w:val="24"/>
              </w:rPr>
              <w:t>стр.2400 / стр.2110</w:t>
            </w:r>
          </w:p>
        </w:tc>
      </w:tr>
    </w:tbl>
    <w:p w:rsidR="004B4C90" w:rsidRPr="00AF6E7B" w:rsidRDefault="004B4C90" w:rsidP="004B4C90">
      <w:pPr>
        <w:jc w:val="both"/>
        <w:rPr>
          <w:rFonts w:ascii="Franklin Gothic Book" w:eastAsia="Calibri" w:hAnsi="Franklin Gothic Book"/>
          <w:b/>
          <w:strike/>
          <w:sz w:val="22"/>
          <w:szCs w:val="22"/>
          <w:lang w:val="ru-RU" w:eastAsia="en-US"/>
        </w:rPr>
      </w:pP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Если </w:t>
      </w:r>
      <w:r w:rsidRPr="00AF6E7B">
        <w:rPr>
          <w:rFonts w:ascii="Franklin Gothic Book" w:eastAsia="Calibri" w:hAnsi="Franklin Gothic Book"/>
          <w:sz w:val="22"/>
          <w:szCs w:val="22"/>
          <w:lang w:val="en-US" w:eastAsia="en-US"/>
        </w:rPr>
        <w:t>R</w:t>
      </w: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≥ 1, то Заявитель получает 1 балл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Если </w:t>
      </w:r>
      <w:r w:rsidRPr="00AF6E7B">
        <w:rPr>
          <w:rFonts w:ascii="Franklin Gothic Book" w:eastAsia="Calibri" w:hAnsi="Franklin Gothic Book"/>
          <w:sz w:val="22"/>
          <w:szCs w:val="22"/>
          <w:lang w:val="en-US" w:eastAsia="en-US"/>
        </w:rPr>
        <w:t>R</w:t>
      </w: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&lt; 1, то Заявитель получает 0 баллов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hAnsi="Franklin Gothic Book"/>
          <w:b/>
          <w:sz w:val="24"/>
          <w:szCs w:val="28"/>
          <w:lang w:val="ru-RU"/>
        </w:rPr>
      </w:pPr>
      <w:r w:rsidRPr="00AF6E7B">
        <w:rPr>
          <w:rFonts w:ascii="Franklin Gothic Book" w:hAnsi="Franklin Gothic Book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AF6E7B">
        <w:rPr>
          <w:rFonts w:ascii="Franklin Gothic Book" w:hAnsi="Franklin Gothic Book"/>
          <w:i/>
          <w:sz w:val="24"/>
          <w:szCs w:val="28"/>
          <w:lang w:val="ru-RU"/>
        </w:rPr>
        <w:t>Р.Лиса</w:t>
      </w:r>
      <w:proofErr w:type="spellEnd"/>
    </w:p>
    <w:p w:rsidR="004B4C90" w:rsidRDefault="004B4C90" w:rsidP="004B4C90">
      <w:pPr>
        <w:spacing w:line="360" w:lineRule="auto"/>
        <w:jc w:val="both"/>
        <w:rPr>
          <w:rFonts w:ascii="Franklin Gothic Book" w:hAnsi="Franklin Gothic Book"/>
          <w:sz w:val="24"/>
          <w:szCs w:val="28"/>
          <w:lang w:val="ru-RU"/>
        </w:rPr>
      </w:pPr>
      <w:r w:rsidRPr="00AF6E7B">
        <w:rPr>
          <w:rFonts w:ascii="Franklin Gothic Book" w:hAnsi="Franklin Gothic Book"/>
          <w:sz w:val="24"/>
          <w:szCs w:val="28"/>
        </w:rPr>
        <w:t>Z</w:t>
      </w:r>
      <w:r w:rsidRPr="00AF6E7B">
        <w:rPr>
          <w:rFonts w:ascii="Franklin Gothic Book" w:hAnsi="Franklin Gothic Book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4B4C90" w:rsidRPr="00DC017B" w:rsidTr="004B4C90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Формула</w:t>
            </w:r>
            <w:proofErr w:type="spellEnd"/>
          </w:p>
        </w:tc>
      </w:tr>
      <w:tr w:rsidR="004B4C90" w:rsidRPr="00DC017B" w:rsidTr="004B4C90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1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2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3</w:t>
            </w:r>
          </w:p>
        </w:tc>
      </w:tr>
      <w:tr w:rsidR="004B4C90" w:rsidRPr="00DC017B" w:rsidTr="004B4C90">
        <w:trPr>
          <w:trHeight w:val="68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Х1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(стр.1200 -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стр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>. 1500)/стр.1600</w:t>
            </w:r>
          </w:p>
        </w:tc>
      </w:tr>
      <w:tr w:rsidR="004B4C90" w:rsidRPr="00DC017B" w:rsidTr="004B4C90">
        <w:trPr>
          <w:trHeight w:val="68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Х2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(стр.2300</w:t>
            </w:r>
            <w:r w:rsidRPr="00DC017B">
              <w:rPr>
                <w:rFonts w:ascii="Franklin Gothic Book" w:hAnsi="Franklin Gothic Book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стр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>. 2330) / стр.1600</w:t>
            </w:r>
          </w:p>
        </w:tc>
      </w:tr>
      <w:tr w:rsidR="004B4C90" w:rsidRPr="00DC017B" w:rsidTr="004B4C90">
        <w:trPr>
          <w:trHeight w:val="68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lastRenderedPageBreak/>
              <w:t>Х3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Нераспределенная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прибыль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/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Сумма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стр.1370 / стр.1600</w:t>
            </w:r>
          </w:p>
        </w:tc>
      </w:tr>
      <w:tr w:rsidR="004B4C90" w:rsidRPr="00DC017B" w:rsidTr="004B4C90">
        <w:trPr>
          <w:trHeight w:val="68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Х4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Собственный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/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Заемный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стр.1300 / (стр.1400+стр.1500)</w:t>
            </w:r>
          </w:p>
        </w:tc>
      </w:tr>
    </w:tbl>
    <w:p w:rsidR="004B4C90" w:rsidRPr="00AF6E7B" w:rsidRDefault="004B4C90" w:rsidP="004B4C90">
      <w:pPr>
        <w:spacing w:before="120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≥ 0,037, то Заявитель получает 1 балл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&lt; 0,037, то Заявитель получает 0 баллов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:rsidR="004B4C90" w:rsidRPr="00DC017B" w:rsidRDefault="004B4C90" w:rsidP="004B4C90">
      <w:pPr>
        <w:jc w:val="both"/>
        <w:rPr>
          <w:rFonts w:ascii="Franklin Gothic Book" w:eastAsia="Calibri" w:hAnsi="Franklin Gothic Book"/>
          <w:strike/>
          <w:sz w:val="12"/>
          <w:szCs w:val="12"/>
          <w:lang w:val="ru-RU" w:eastAsia="en-US"/>
        </w:rPr>
      </w:pP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4B4C90" w:rsidRPr="00AF6E7B" w:rsidRDefault="004B4C90" w:rsidP="004B4C90">
      <w:pPr>
        <w:spacing w:line="360" w:lineRule="auto"/>
        <w:ind w:left="-426" w:firstLine="426"/>
        <w:jc w:val="both"/>
        <w:rPr>
          <w:rFonts w:ascii="Franklin Gothic Book" w:hAnsi="Franklin Gothic Book"/>
          <w:b/>
          <w:spacing w:val="-6"/>
          <w:sz w:val="24"/>
          <w:szCs w:val="27"/>
          <w:u w:val="single"/>
          <w:lang w:val="ru-RU"/>
        </w:rPr>
      </w:pPr>
      <w:r w:rsidRPr="00AF6E7B">
        <w:rPr>
          <w:rFonts w:ascii="Franklin Gothic Book" w:hAnsi="Franklin Gothic Book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3"/>
        <w:gridCol w:w="3894"/>
        <w:gridCol w:w="4537"/>
      </w:tblGrid>
      <w:tr w:rsidR="004B4C90" w:rsidRPr="00DC017B" w:rsidTr="000F4CAA">
        <w:trPr>
          <w:trHeight w:val="345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Коэффициент</w:t>
            </w:r>
            <w:proofErr w:type="spellEnd"/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Расчет</w:t>
            </w:r>
            <w:proofErr w:type="spellEnd"/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Формула</w:t>
            </w:r>
            <w:proofErr w:type="spellEnd"/>
          </w:p>
        </w:tc>
      </w:tr>
      <w:tr w:rsidR="004B4C90" w:rsidRPr="00DC017B" w:rsidTr="000F4CAA">
        <w:trPr>
          <w:trHeight w:val="221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1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2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</w:rPr>
            </w:pPr>
            <w:r w:rsidRPr="00DC017B">
              <w:rPr>
                <w:rFonts w:ascii="Franklin Gothic Book" w:hAnsi="Franklin Gothic Book"/>
              </w:rPr>
              <w:t>3</w:t>
            </w:r>
          </w:p>
        </w:tc>
      </w:tr>
      <w:tr w:rsidR="004B4C90" w:rsidRPr="00DC017B" w:rsidTr="000F4CAA">
        <w:trPr>
          <w:trHeight w:val="616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Х1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Чистый оборотный капитал / Сумма активов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(стр.1200-стр.1500)</w:t>
            </w:r>
            <w:r w:rsidRPr="00DC017B">
              <w:rPr>
                <w:rFonts w:ascii="Franklin Gothic Book" w:hAnsi="Franklin Gothic Book"/>
                <w:sz w:val="24"/>
                <w:szCs w:val="24"/>
              </w:rPr>
              <w:br/>
              <w:t>/стр.1600</w:t>
            </w:r>
          </w:p>
        </w:tc>
      </w:tr>
      <w:tr w:rsidR="004B4C90" w:rsidRPr="00DC017B" w:rsidTr="000F4CAA">
        <w:trPr>
          <w:trHeight w:val="616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Х2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стр.2400/стр.1300</w:t>
            </w:r>
          </w:p>
        </w:tc>
      </w:tr>
      <w:tr w:rsidR="004B4C90" w:rsidRPr="00DC017B" w:rsidTr="000F4CAA">
        <w:trPr>
          <w:trHeight w:val="616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Х3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Выручка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/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Сумма</w:t>
            </w:r>
            <w:proofErr w:type="spellEnd"/>
            <w:r w:rsidRPr="00DC017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DC017B">
              <w:rPr>
                <w:rFonts w:ascii="Franklin Gothic Book" w:hAnsi="Franklin Gothic Book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стр.2110/стр.1600</w:t>
            </w:r>
          </w:p>
        </w:tc>
      </w:tr>
      <w:tr w:rsidR="004B4C90" w:rsidRPr="00DC017B" w:rsidTr="000F4CAA">
        <w:trPr>
          <w:trHeight w:val="907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Х4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</w:rPr>
              <w:t>стр.2400/(стр.2120+стр.2210+стр.2220)</w:t>
            </w:r>
          </w:p>
        </w:tc>
      </w:tr>
    </w:tbl>
    <w:p w:rsidR="004B4C90" w:rsidRPr="00AF6E7B" w:rsidRDefault="004B4C90" w:rsidP="004B4C90">
      <w:pPr>
        <w:spacing w:before="120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AF6E7B">
        <w:rPr>
          <w:rFonts w:ascii="Franklin Gothic Book" w:hAnsi="Franklin Gothic Book"/>
          <w:sz w:val="22"/>
          <w:szCs w:val="22"/>
          <w:lang w:val="ru-RU"/>
        </w:rPr>
        <w:t>за оцениваемый период</w:t>
      </w: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.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R &lt; 0,18, то Заявитель получает 0 баллов.</w:t>
      </w:r>
    </w:p>
    <w:p w:rsidR="004B4C90" w:rsidRPr="00DC017B" w:rsidRDefault="004B4C90" w:rsidP="004B4C90">
      <w:pPr>
        <w:jc w:val="both"/>
        <w:rPr>
          <w:rFonts w:ascii="Franklin Gothic Book" w:eastAsia="Calibri" w:hAnsi="Franklin Gothic Book"/>
          <w:b/>
          <w:sz w:val="12"/>
          <w:szCs w:val="12"/>
          <w:u w:val="single"/>
          <w:lang w:val="ru-RU" w:eastAsia="en-US"/>
        </w:rPr>
      </w:pP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4B4C90" w:rsidRPr="00DC017B" w:rsidTr="000F4CAA">
        <w:trPr>
          <w:trHeight w:val="312"/>
        </w:trPr>
        <w:tc>
          <w:tcPr>
            <w:tcW w:w="1696" w:type="dxa"/>
            <w:vAlign w:val="center"/>
          </w:tcPr>
          <w:p w:rsidR="004B4C90" w:rsidRPr="00DC01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Формула</w:t>
            </w:r>
          </w:p>
        </w:tc>
      </w:tr>
      <w:tr w:rsidR="004B4C90" w:rsidRPr="00DC01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3</w:t>
            </w:r>
          </w:p>
        </w:tc>
      </w:tr>
      <w:tr w:rsidR="004B4C90" w:rsidRPr="00DC01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(стр.1200 - стр. 1500)/стр.1600</w:t>
            </w:r>
          </w:p>
        </w:tc>
      </w:tr>
      <w:tr w:rsidR="004B4C90" w:rsidRPr="00DC01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стр.1370 / стр.1600</w:t>
            </w:r>
          </w:p>
        </w:tc>
      </w:tr>
      <w:tr w:rsidR="004B4C90" w:rsidRPr="00DC01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стр.2300 / стр.1600</w:t>
            </w:r>
          </w:p>
        </w:tc>
      </w:tr>
      <w:tr w:rsidR="004B4C90" w:rsidRPr="00DC01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стр.1300 / (стр.1400+стр.1500)</w:t>
            </w:r>
          </w:p>
        </w:tc>
      </w:tr>
      <w:tr w:rsidR="004B4C90" w:rsidRPr="00DC01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:rsidR="004B4C90" w:rsidRPr="00DC017B" w:rsidRDefault="004B4C90" w:rsidP="000F4CA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C017B">
              <w:rPr>
                <w:rFonts w:ascii="Franklin Gothic Book" w:hAnsi="Franklin Gothic Book"/>
                <w:sz w:val="24"/>
                <w:szCs w:val="24"/>
                <w:lang w:val="ru-RU"/>
              </w:rPr>
              <w:t>стр.2110/стр.1600</w:t>
            </w:r>
          </w:p>
        </w:tc>
      </w:tr>
    </w:tbl>
    <w:p w:rsidR="004B4C90" w:rsidRPr="00AF6E7B" w:rsidRDefault="004B4C90" w:rsidP="004B4C90">
      <w:pPr>
        <w:spacing w:before="120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bookmarkStart w:id="10" w:name="_Hlk170905850"/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≥ 1,23, то Заявитель получает 1 балл.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&lt; 1,23, то Заявитель получает 0 баллов</w:t>
      </w:r>
      <w:bookmarkEnd w:id="10"/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.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trike/>
          <w:sz w:val="22"/>
          <w:szCs w:val="22"/>
          <w:lang w:val="ru-RU" w:eastAsia="en-US"/>
        </w:rPr>
      </w:pP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5.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hAnsi="Franklin Gothic Book"/>
          <w:i/>
          <w:sz w:val="24"/>
          <w:szCs w:val="28"/>
          <w:lang w:val="ru-RU"/>
        </w:rPr>
      </w:pPr>
      <w:r w:rsidRPr="00AF6E7B">
        <w:rPr>
          <w:rFonts w:ascii="Franklin Gothic Book" w:hAnsi="Franklin Gothic Book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AF6E7B">
        <w:rPr>
          <w:rFonts w:ascii="Franklin Gothic Book" w:hAnsi="Franklin Gothic Book"/>
          <w:i/>
          <w:sz w:val="24"/>
          <w:szCs w:val="28"/>
          <w:lang w:val="ru-RU"/>
        </w:rPr>
        <w:t>Таффлера</w:t>
      </w:r>
      <w:proofErr w:type="spellEnd"/>
      <w:r w:rsidRPr="00AF6E7B">
        <w:rPr>
          <w:rFonts w:ascii="Franklin Gothic Book" w:hAnsi="Franklin Gothic Book"/>
          <w:i/>
          <w:sz w:val="24"/>
          <w:szCs w:val="28"/>
          <w:lang w:val="ru-RU"/>
        </w:rPr>
        <w:t xml:space="preserve"> – </w:t>
      </w:r>
      <w:proofErr w:type="spellStart"/>
      <w:r w:rsidRPr="00AF6E7B">
        <w:rPr>
          <w:rFonts w:ascii="Franklin Gothic Book" w:hAnsi="Franklin Gothic Book"/>
          <w:i/>
          <w:sz w:val="24"/>
          <w:szCs w:val="28"/>
          <w:lang w:val="ru-RU"/>
        </w:rPr>
        <w:t>Тишоу</w:t>
      </w:r>
      <w:proofErr w:type="spellEnd"/>
      <w:r w:rsidRPr="00AF6E7B">
        <w:rPr>
          <w:rFonts w:ascii="Franklin Gothic Book" w:hAnsi="Franklin Gothic Book"/>
          <w:i/>
          <w:sz w:val="24"/>
          <w:szCs w:val="28"/>
          <w:lang w:val="ru-RU"/>
        </w:rPr>
        <w:t>: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3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4B4C90" w:rsidRPr="00AF6E7B" w:rsidRDefault="004B4C90" w:rsidP="004B4C90">
      <w:pPr>
        <w:spacing w:before="120" w:line="360" w:lineRule="auto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≥ 0,2, то Заявитель получает 1 балл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&lt; 0,2, то Заявитель получает 0 баллов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hAnsi="Franklin Gothic Book"/>
          <w:b/>
          <w:sz w:val="24"/>
          <w:szCs w:val="28"/>
          <w:lang w:val="ru-RU"/>
        </w:rPr>
      </w:pPr>
      <w:r w:rsidRPr="00AF6E7B">
        <w:rPr>
          <w:rFonts w:ascii="Franklin Gothic Book" w:hAnsi="Franklin Gothic Book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AF6E7B">
        <w:rPr>
          <w:rFonts w:ascii="Franklin Gothic Book" w:hAnsi="Franklin Gothic Book"/>
          <w:i/>
          <w:sz w:val="24"/>
          <w:szCs w:val="28"/>
          <w:lang w:val="ru-RU"/>
        </w:rPr>
        <w:t>Спрингейта</w:t>
      </w:r>
      <w:proofErr w:type="spellEnd"/>
      <w:r w:rsidRPr="00AF6E7B">
        <w:rPr>
          <w:rFonts w:ascii="Franklin Gothic Book" w:hAnsi="Franklin Gothic Book"/>
          <w:b/>
          <w:sz w:val="24"/>
          <w:szCs w:val="28"/>
          <w:lang w:val="ru-RU"/>
        </w:rPr>
        <w:t>: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3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4B4C90" w:rsidRPr="00AF6E7B" w:rsidTr="000F4CAA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4B4C90" w:rsidRPr="00AF6E7B" w:rsidTr="000F4CAA">
        <w:tc>
          <w:tcPr>
            <w:tcW w:w="1696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≥ 0,862, то Заявитель получает 1 балл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AF6E7B">
        <w:rPr>
          <w:rFonts w:ascii="Franklin Gothic Book" w:eastAsia="Calibri" w:hAnsi="Franklin Gothic Book"/>
          <w:sz w:val="22"/>
          <w:szCs w:val="22"/>
          <w:lang w:val="ru-RU" w:eastAsia="en-US"/>
        </w:rPr>
        <w:t>Если Z &lt; 0,862 то Заявитель получает 0 баллов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trike/>
          <w:sz w:val="10"/>
          <w:szCs w:val="28"/>
          <w:lang w:val="ru-RU" w:eastAsia="en-US"/>
        </w:rPr>
      </w:pP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AF6E7B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hAnsi="Franklin Gothic Book"/>
          <w:b/>
          <w:sz w:val="24"/>
          <w:szCs w:val="28"/>
          <w:u w:val="single"/>
          <w:lang w:val="ru-RU"/>
        </w:rPr>
      </w:pPr>
      <w:r w:rsidRPr="00AF6E7B">
        <w:rPr>
          <w:rFonts w:ascii="Franklin Gothic Book" w:hAnsi="Franklin Gothic Book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AF6E7B">
        <w:rPr>
          <w:rFonts w:ascii="Franklin Gothic Book" w:hAnsi="Franklin Gothic Book"/>
          <w:i/>
          <w:sz w:val="24"/>
          <w:szCs w:val="28"/>
          <w:lang w:val="ru-RU"/>
        </w:rPr>
        <w:t>Фулмера</w:t>
      </w:r>
      <w:proofErr w:type="spellEnd"/>
      <w:r w:rsidRPr="00AF6E7B">
        <w:rPr>
          <w:rFonts w:ascii="Franklin Gothic Book" w:hAnsi="Franklin Gothic Book"/>
          <w:i/>
          <w:sz w:val="24"/>
          <w:szCs w:val="28"/>
          <w:lang w:val="ru-RU"/>
        </w:rPr>
        <w:t>:</w:t>
      </w:r>
      <w:r w:rsidRPr="00AF6E7B">
        <w:rPr>
          <w:rFonts w:ascii="Franklin Gothic Book" w:hAnsi="Franklin Gothic Book"/>
          <w:b/>
          <w:sz w:val="24"/>
          <w:szCs w:val="28"/>
          <w:u w:val="single"/>
          <w:lang w:val="ru-RU"/>
        </w:rPr>
        <w:t xml:space="preserve"> </w:t>
      </w:r>
    </w:p>
    <w:p w:rsidR="004B4C90" w:rsidRPr="00AF6E7B" w:rsidRDefault="004B4C90" w:rsidP="004B4C90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4B4C90" w:rsidRPr="00AF6E7B" w:rsidTr="000F4CAA">
        <w:tc>
          <w:tcPr>
            <w:tcW w:w="1681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B4C90" w:rsidRPr="00AF6E7B" w:rsidTr="000F4CAA">
        <w:tc>
          <w:tcPr>
            <w:tcW w:w="1681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4B4C90" w:rsidRPr="00DC017B" w:rsidRDefault="004B4C90" w:rsidP="000F4CAA">
            <w:pPr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DC017B">
              <w:rPr>
                <w:rFonts w:ascii="Franklin Gothic Book" w:hAnsi="Franklin Gothic Book"/>
                <w:sz w:val="20"/>
                <w:szCs w:val="20"/>
                <w:lang w:val="ru-RU"/>
              </w:rPr>
              <w:t>3</w:t>
            </w:r>
          </w:p>
        </w:tc>
      </w:tr>
      <w:tr w:rsidR="004B4C90" w:rsidRPr="000F4CAA" w:rsidTr="000F4CAA">
        <w:trPr>
          <w:trHeight w:val="457"/>
        </w:trPr>
        <w:tc>
          <w:tcPr>
            <w:tcW w:w="1681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AF6E7B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AF6E7B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4B4C90" w:rsidRPr="00AF6E7B" w:rsidTr="000F4CAA">
        <w:trPr>
          <w:trHeight w:val="408"/>
        </w:trPr>
        <w:tc>
          <w:tcPr>
            <w:tcW w:w="1681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AF6E7B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4B4C90" w:rsidRPr="00AF6E7B" w:rsidTr="000F4CAA">
        <w:trPr>
          <w:trHeight w:val="371"/>
        </w:trPr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4B4C90" w:rsidRPr="00AF6E7B" w:rsidTr="000F4CAA">
        <w:trPr>
          <w:trHeight w:val="703"/>
        </w:trPr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AF6E7B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4B4C90" w:rsidRPr="000F4CAA" w:rsidTr="000F4CAA">
        <w:trPr>
          <w:trHeight w:val="541"/>
        </w:trPr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AF6E7B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4B4C90" w:rsidRPr="000F4CAA" w:rsidTr="000F4CAA">
        <w:trPr>
          <w:trHeight w:val="563"/>
        </w:trPr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AF6E7B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4B4C90" w:rsidRPr="000F4CAA" w:rsidTr="000F4CAA"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AF6E7B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AF6E7B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en-US"/>
              </w:rPr>
              <w:t>lg</w:t>
            </w:r>
            <w:r w:rsidRPr="00AF6E7B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4B4C90" w:rsidRPr="00AF6E7B" w:rsidTr="000F4CAA"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lastRenderedPageBreak/>
              <w:t>X8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AF6E7B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4B4C90" w:rsidRPr="00AF6E7B" w:rsidTr="000F4CAA">
        <w:tc>
          <w:tcPr>
            <w:tcW w:w="1681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4B4C90" w:rsidRPr="00AF6E7B" w:rsidRDefault="004B4C90" w:rsidP="000F4CAA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AF6E7B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AF6E7B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4B4C90" w:rsidRPr="00AF6E7B" w:rsidRDefault="004B4C90" w:rsidP="000F4CA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F6E7B">
              <w:rPr>
                <w:rFonts w:ascii="Franklin Gothic Book" w:hAnsi="Franklin Gothic Book"/>
                <w:lang w:val="en-US"/>
              </w:rPr>
              <w:t>lg</w:t>
            </w:r>
            <w:r w:rsidRPr="00AF6E7B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4B4C90" w:rsidRPr="00B45C94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B45C94">
        <w:rPr>
          <w:rFonts w:ascii="Franklin Gothic Book" w:eastAsia="Calibri" w:hAnsi="Franklin Gothic Book"/>
          <w:sz w:val="22"/>
          <w:szCs w:val="22"/>
          <w:lang w:val="ru-RU" w:eastAsia="en-US"/>
        </w:rPr>
        <w:t>Если Z ≥ 0, то Заявитель получает 1 балл</w:t>
      </w:r>
    </w:p>
    <w:p w:rsidR="004B4C90" w:rsidRPr="00B45C94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B45C94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:rsidR="004B4C90" w:rsidRPr="00B45C94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B45C94">
        <w:rPr>
          <w:rFonts w:ascii="Franklin Gothic Book" w:eastAsia="Calibri" w:hAnsi="Franklin Gothic Book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:rsidR="004B4C90" w:rsidRPr="00B45C94" w:rsidRDefault="004B4C90" w:rsidP="004B4C9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B45C94">
        <w:rPr>
          <w:rFonts w:ascii="Franklin Gothic Book" w:eastAsia="Calibri" w:hAnsi="Franklin Gothic Book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B45C94">
        <w:rPr>
          <w:sz w:val="22"/>
          <w:szCs w:val="22"/>
          <w:lang w:val="ru-RU"/>
        </w:rPr>
        <w:t xml:space="preserve"> </w:t>
      </w:r>
      <w:r w:rsidRPr="00B45C94">
        <w:rPr>
          <w:rFonts w:ascii="Franklin Gothic Book" w:eastAsia="Calibri" w:hAnsi="Franklin Gothic Book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:rsidR="004B4C90" w:rsidRPr="00AF6E7B" w:rsidRDefault="004B4C90" w:rsidP="004B4C90">
      <w:pPr>
        <w:spacing w:line="360" w:lineRule="auto"/>
        <w:jc w:val="both"/>
        <w:rPr>
          <w:rFonts w:ascii="Franklin Gothic Book" w:eastAsia="Calibri" w:hAnsi="Franklin Gothic Book"/>
          <w:b/>
          <w:strike/>
          <w:sz w:val="22"/>
          <w:szCs w:val="22"/>
          <w:highlight w:val="green"/>
          <w:lang w:val="ru-RU" w:eastAsia="en-US"/>
        </w:rPr>
      </w:pPr>
    </w:p>
    <w:p w:rsidR="004B4C90" w:rsidRPr="00AF6E7B" w:rsidRDefault="004B4C90" w:rsidP="004B4C90">
      <w:pPr>
        <w:spacing w:line="276" w:lineRule="auto"/>
        <w:ind w:firstLine="709"/>
        <w:contextualSpacing/>
        <w:jc w:val="both"/>
        <w:rPr>
          <w:rFonts w:ascii="Franklin Gothic Book" w:hAnsi="Franklin Gothic Book"/>
          <w:b/>
          <w:bCs/>
          <w:sz w:val="24"/>
          <w:lang w:val="ru-RU"/>
        </w:rPr>
      </w:pPr>
      <w:r w:rsidRPr="00AF6E7B">
        <w:rPr>
          <w:rFonts w:ascii="Franklin Gothic Book" w:hAnsi="Franklin Gothic Book"/>
          <w:b/>
          <w:bCs/>
          <w:sz w:val="24"/>
          <w:lang w:val="ru-RU"/>
        </w:rPr>
        <w:t xml:space="preserve">Рекомендации при осуществлении расчетов </w:t>
      </w:r>
    </w:p>
    <w:p w:rsidR="004B4C90" w:rsidRPr="00AF6E7B" w:rsidRDefault="004B4C90" w:rsidP="004B4C9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8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:rsidR="004B4C90" w:rsidRPr="00AF6E7B" w:rsidRDefault="004B4C90" w:rsidP="004B4C90">
      <w:pPr>
        <w:numPr>
          <w:ilvl w:val="0"/>
          <w:numId w:val="74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8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AF6E7B">
        <w:rPr>
          <w:rFonts w:ascii="Franklin Gothic Book" w:eastAsia="Calibri" w:hAnsi="Franklin Gothic Book"/>
          <w:sz w:val="24"/>
          <w:szCs w:val="28"/>
          <w:lang w:val="en-US" w:eastAsia="en-US"/>
        </w:rPr>
        <w:t>i</w:t>
      </w:r>
      <w:proofErr w:type="spellEnd"/>
      <w:r w:rsidRPr="00AF6E7B">
        <w:rPr>
          <w:rFonts w:ascii="Franklin Gothic Book" w:eastAsia="Calibri" w:hAnsi="Franklin Gothic Book"/>
          <w:sz w:val="24"/>
          <w:szCs w:val="28"/>
          <w:lang w:val="ru-RU" w:eastAsia="en-US"/>
        </w:rPr>
        <w:t>) за расчетный год принимается равным 0.</w:t>
      </w:r>
    </w:p>
    <w:p w:rsidR="004B4C90" w:rsidRPr="00AF6E7B" w:rsidRDefault="004B4C90" w:rsidP="004B4C90">
      <w:pPr>
        <w:numPr>
          <w:ilvl w:val="0"/>
          <w:numId w:val="74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8"/>
          <w:lang w:val="ru-RU" w:eastAsia="en-US"/>
        </w:rPr>
      </w:pPr>
      <w:r w:rsidRPr="00AF6E7B">
        <w:rPr>
          <w:rFonts w:ascii="Franklin Gothic Book" w:eastAsia="Calibri" w:hAnsi="Franklin Gothic Book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AF6E7B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за 2 последних отчетных периода равна 0</w:t>
      </w:r>
      <w:r w:rsidRPr="00AF6E7B">
        <w:rPr>
          <w:rFonts w:ascii="Franklin Gothic Book" w:eastAsia="Calibri" w:hAnsi="Franklin Gothic Book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:rsidR="004B4C90" w:rsidRDefault="004B4C90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</w:rPr>
        <w:br w:type="page"/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CE61FF" w:rsidRPr="0061604D" w:rsidRDefault="00CE61FF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CE61FF" w:rsidRPr="00A527FD" w:rsidRDefault="00CE61FF" w:rsidP="00217002">
      <w:pPr>
        <w:numPr>
          <w:ilvl w:val="0"/>
          <w:numId w:val="71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527FD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:rsidR="00CE61FF" w:rsidRPr="00A527FD" w:rsidRDefault="00CE61FF" w:rsidP="00217002">
      <w:pPr>
        <w:numPr>
          <w:ilvl w:val="0"/>
          <w:numId w:val="71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527FD">
        <w:rPr>
          <w:rFonts w:ascii="Franklin Gothic Book" w:hAnsi="Franklin Gothic Book"/>
          <w:sz w:val="24"/>
          <w:szCs w:val="24"/>
          <w:lang w:val="ru-RU"/>
        </w:rPr>
        <w:t>Наличие у заявителя лицензии* на осуществление деятельности по монтажу, техническому обслуживанию и ремонту средств обеспечения пожарной безопасности зданий и сооружений или договора на выполнение работ/оказание услуг с организацией, имеющей соответствующую лицензию.</w:t>
      </w:r>
    </w:p>
    <w:p w:rsidR="00CE61FF" w:rsidRPr="00A527FD" w:rsidRDefault="00CE61FF" w:rsidP="00217002">
      <w:pPr>
        <w:tabs>
          <w:tab w:val="left" w:pos="709"/>
        </w:tabs>
        <w:spacing w:line="276" w:lineRule="auto"/>
        <w:jc w:val="both"/>
        <w:rPr>
          <w:rFonts w:ascii="Franklin Gothic Book" w:eastAsia="Calibri" w:hAnsi="Franklin Gothic Book"/>
          <w:lang w:val="ru-RU" w:eastAsia="en-US"/>
        </w:rPr>
      </w:pPr>
      <w:r w:rsidRPr="00A527FD">
        <w:rPr>
          <w:rFonts w:ascii="Franklin Gothic Book" w:eastAsia="Calibri" w:hAnsi="Franklin Gothic Book"/>
          <w:lang w:val="ru-RU" w:eastAsia="en-US"/>
        </w:rPr>
        <w:t>Примечание: * - при проведении ПКО не требуется. При необходимости привлечения технических ресурсов и персонала требования указываются в документации о закупке (ТЗ).</w:t>
      </w:r>
    </w:p>
    <w:p w:rsidR="00CE61FF" w:rsidRDefault="00CE61FF" w:rsidP="00217002">
      <w:pPr>
        <w:widowControl w:val="0"/>
        <w:numPr>
          <w:ilvl w:val="0"/>
          <w:numId w:val="71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527FD">
        <w:rPr>
          <w:rFonts w:ascii="Franklin Gothic Book" w:hAnsi="Franklin Gothic Book"/>
          <w:sz w:val="24"/>
          <w:szCs w:val="24"/>
          <w:lang w:val="ru-RU"/>
        </w:rPr>
        <w:t>Наличие у заявителя аттестации технологии сварочных работ (группы и технические устройства: СК1 группа «Металлические строительные конструкции», СК2 группа «Арматура, арматурные и закладные изделия железобетонных конструкций»).</w:t>
      </w:r>
    </w:p>
    <w:p w:rsidR="00CE61FF" w:rsidRPr="00A527FD" w:rsidRDefault="00CE61FF" w:rsidP="00217002">
      <w:pPr>
        <w:widowControl w:val="0"/>
        <w:numPr>
          <w:ilvl w:val="0"/>
          <w:numId w:val="71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25940">
        <w:rPr>
          <w:rFonts w:ascii="Franklin Gothic Book" w:hAnsi="Franklin Gothic Book"/>
          <w:sz w:val="24"/>
          <w:szCs w:val="24"/>
          <w:lang w:val="ru-RU"/>
        </w:rPr>
        <w:t>Все предоставляемые разрешительные документы (лицензии, аттестации и т.д.) должны быть действующими на момент проверки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1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557"/>
        <w:gridCol w:w="1288"/>
      </w:tblGrid>
      <w:tr w:rsidR="00D51292" w:rsidRPr="0061604D" w:rsidTr="00061057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0F4CAA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4B4C90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9B7FB0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bookmarkStart w:id="12" w:name="_Hlk206570732"/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:rsidR="004B4C90" w:rsidRPr="009B7FB0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АИС «Налог-3» утвержденной Приложением № 1 к приказу ФНС России от 27.01.2025 № ЕД-7-31/49@.; </w:t>
            </w:r>
          </w:p>
          <w:p w:rsidR="004B4C90" w:rsidRPr="009B7FB0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12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9B7FB0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0F4CAA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4C90" w:rsidRPr="0061604D" w:rsidRDefault="004B4C90" w:rsidP="004B4C90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4B4C90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CE61FF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0060A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4B4C90" w:rsidRPr="0061604D" w:rsidRDefault="004B4C90" w:rsidP="004B4C90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A60670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A60670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F36326" w:rsidRDefault="004B4C90" w:rsidP="004B4C90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Оборотно-сальдовая ведомость по счету 84 за последние 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2</w:t>
            </w: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 завершенных года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304DB1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0F4CAA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4B4C90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Первая и последняя страница договоров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контрактов, страницы с указанием 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предмета договоров/контрактов, указанных в п.4.1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Del="002D4B09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4B4C90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>Excel</w:t>
            </w:r>
            <w:proofErr w:type="spellEnd"/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304DB1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приборного оборудования, транспортных средств (паспорта самоходных 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304DB1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4C90" w:rsidRPr="0061604D" w:rsidRDefault="004B4C90" w:rsidP="004B4C9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>Excel</w:t>
            </w:r>
            <w:proofErr w:type="spellEnd"/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7FB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4B4C90" w:rsidRDefault="004B4C90" w:rsidP="004B4C9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Протоколы аттестации руководителей и инженерно</w:t>
            </w:r>
            <w:r w:rsidRPr="004B4C90">
              <w:rPr>
                <w:rFonts w:ascii="Franklin Gothic Book" w:hAnsi="Franklin Gothic Book"/>
                <w:sz w:val="24"/>
                <w:szCs w:val="24"/>
                <w:lang w:val="ru-RU"/>
              </w:rPr>
              <w:t>-технических работников по промышленной безопасности в областях: А.1, Б.2.3.</w:t>
            </w:r>
          </w:p>
          <w:p w:rsidR="004B4C90" w:rsidRPr="0061604D" w:rsidRDefault="004B4C90" w:rsidP="004B4C9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B4C90">
              <w:rPr>
                <w:rFonts w:ascii="Franklin Gothic Book" w:hAnsi="Franklin Gothic Book"/>
                <w:sz w:val="24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90" w:rsidRPr="0061604D" w:rsidRDefault="004B4C90" w:rsidP="004B4C90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Документы, подтверждающие наличие в штате заявителя не менее 2 работников,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6C6671">
              <w:rPr>
                <w:lang w:val="ru-RU"/>
              </w:rPr>
              <w:t xml:space="preserve">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B4C90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B4C90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*</w:t>
            </w:r>
          </w:p>
        </w:tc>
      </w:tr>
      <w:tr w:rsidR="004B4C90" w:rsidRPr="00447BD3" w:rsidTr="00061057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Pr="0061604D" w:rsidRDefault="004B4C90" w:rsidP="004B4C90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90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B4C90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  <w:r w:rsidRPr="002A1DB8" w:rsidDel="00F8661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4C90" w:rsidRPr="0061604D" w:rsidRDefault="004B4C90" w:rsidP="004B4C90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Свидетельство НАКС о производственной </w:t>
            </w:r>
            <w:r w:rsidRPr="00F654E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аттестации технологии сварки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</w:t>
            </w:r>
            <w:r w:rsidRPr="0080457E">
              <w:rPr>
                <w:rFonts w:ascii="Franklin Gothic Book" w:hAnsi="Franklin Gothic Book"/>
                <w:sz w:val="24"/>
                <w:lang w:val="ru-RU"/>
              </w:rPr>
              <w:t>группы  технически</w:t>
            </w:r>
            <w:r>
              <w:rPr>
                <w:rFonts w:ascii="Franklin Gothic Book" w:hAnsi="Franklin Gothic Book"/>
                <w:sz w:val="24"/>
                <w:lang w:val="ru-RU"/>
              </w:rPr>
              <w:t>х</w:t>
            </w:r>
            <w:r w:rsidRPr="0080457E">
              <w:rPr>
                <w:rFonts w:ascii="Franklin Gothic Book" w:hAnsi="Franklin Gothic Book"/>
                <w:sz w:val="24"/>
                <w:lang w:val="ru-RU"/>
              </w:rPr>
              <w:t xml:space="preserve"> устройств СК1 «Металлические строительные конструкции»</w:t>
            </w:r>
            <w:r>
              <w:rPr>
                <w:rFonts w:ascii="Franklin Gothic Book" w:hAnsi="Franklin Gothic Book"/>
                <w:sz w:val="24"/>
                <w:lang w:val="ru-RU"/>
              </w:rPr>
              <w:t xml:space="preserve"> и</w:t>
            </w:r>
            <w:r w:rsidRPr="0080457E">
              <w:rPr>
                <w:rFonts w:ascii="Franklin Gothic Book" w:hAnsi="Franklin Gothic Book"/>
                <w:sz w:val="24"/>
                <w:lang w:val="ru-RU"/>
              </w:rPr>
              <w:t xml:space="preserve"> СК2 «Арматура, арматурные и закладные изделия железобетонных конструкций»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4C90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4C90" w:rsidRPr="00AB303E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4B4C90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05A5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аттестации НАКС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:rsidR="004B4C90" w:rsidRPr="00C66550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  <w:r w:rsidRPr="002A1DB8" w:rsidDel="00F8661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2A1DB8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B4C90" w:rsidRPr="000F4CAA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E47107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B4C9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E47107" w:rsidRDefault="004B4C90" w:rsidP="004B4C9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4C90" w:rsidRPr="0061604D" w:rsidRDefault="004B4C90" w:rsidP="004B4C9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 xml:space="preserve">Копия документа, подтверждающего полномочия лица действовать от имени </w:t>
            </w: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lastRenderedPageBreak/>
              <w:t>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4C90" w:rsidRPr="0061604D" w:rsidRDefault="004B4C90" w:rsidP="004B4C9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4C9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90" w:rsidRPr="0061604D" w:rsidRDefault="004B4C90" w:rsidP="004B4C9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90" w:rsidRPr="0061604D" w:rsidRDefault="004B4C90" w:rsidP="004B4C90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0060A4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0060A4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9E5DEF" w:rsidRDefault="003711ED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13" w:name="_Hlk176446942"/>
      <w:r w:rsidRPr="00E47107">
        <w:rPr>
          <w:rFonts w:ascii="Franklin Gothic Book" w:hAnsi="Franklin Gothic Book"/>
          <w:b/>
          <w:sz w:val="28"/>
          <w:lang w:val="ru-RU"/>
        </w:rPr>
        <w:lastRenderedPageBreak/>
        <w:t>Приложение В</w:t>
      </w:r>
      <w:r w:rsidR="000A08F2" w:rsidRPr="00E47107">
        <w:rPr>
          <w:rFonts w:ascii="Franklin Gothic Book" w:hAnsi="Franklin Gothic Book"/>
          <w:b/>
          <w:sz w:val="28"/>
          <w:lang w:val="ru-RU"/>
        </w:rPr>
        <w:t xml:space="preserve"> </w:t>
      </w:r>
      <w:r w:rsidRPr="00E47107">
        <w:rPr>
          <w:rFonts w:ascii="Franklin Gothic Book" w:hAnsi="Franklin Gothic Book"/>
          <w:b/>
          <w:sz w:val="28"/>
          <w:lang w:val="ru-RU"/>
        </w:rPr>
        <w:br/>
      </w:r>
      <w:bookmarkEnd w:id="11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4" w:name="_Toc379308202"/>
      <w:bookmarkStart w:id="15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4"/>
      <w:bookmarkEnd w:id="15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6" w:name="_Toc379308203"/>
            <w:bookmarkStart w:id="17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6"/>
            <w:bookmarkEnd w:id="17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6820AA" w:rsidRPr="006820AA" w:rsidRDefault="006820AA" w:rsidP="006820AA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820AA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Проведена проверка организации ___________________________(указать сокращенное наименовании организации)  на соответствие требованиям по виду (при наличии подвидов указать) работ, услуг по адресу (указать место проверки: производственная база, офис, филиал, участок производства работ) в период (указать даты проверки).</w:t>
      </w:r>
    </w:p>
    <w:p w:rsidR="00B21F64" w:rsidRPr="0061604D" w:rsidRDefault="00B21F64" w:rsidP="000060A4">
      <w:pPr>
        <w:ind w:firstLine="720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0F4CAA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F4CAA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0F4CAA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0F4CAA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F4CAA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0F4CAA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0F4CAA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8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8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0060A4">
      <w:pPr>
        <w:spacing w:after="200" w:line="276" w:lineRule="auto"/>
        <w:ind w:left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0F4CAA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0060A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4B4C90" w:rsidRPr="0061604D" w:rsidRDefault="004B4C90" w:rsidP="004B4C90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9" w:name="_Hlk20795927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года </w:t>
      </w: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"/>
        <w:gridCol w:w="1669"/>
        <w:gridCol w:w="3970"/>
        <w:gridCol w:w="1785"/>
        <w:gridCol w:w="1778"/>
      </w:tblGrid>
      <w:tr w:rsidR="004B4C90" w:rsidRPr="0061604D" w:rsidTr="000F4CAA">
        <w:trPr>
          <w:cantSplit/>
          <w:trHeight w:val="213"/>
        </w:trPr>
        <w:tc>
          <w:tcPr>
            <w:tcW w:w="926" w:type="dxa"/>
            <w:vMerge w:val="restart"/>
            <w:vAlign w:val="center"/>
          </w:tcPr>
          <w:p w:rsidR="004B4C90" w:rsidRPr="0061604D" w:rsidRDefault="004B4C90" w:rsidP="000F4CAA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669" w:type="dxa"/>
            <w:vMerge w:val="restart"/>
            <w:vAlign w:val="center"/>
          </w:tcPr>
          <w:p w:rsidR="004B4C90" w:rsidRPr="0061604D" w:rsidRDefault="004B4C90" w:rsidP="000F4CAA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970" w:type="dxa"/>
            <w:vMerge w:val="restart"/>
            <w:vAlign w:val="center"/>
          </w:tcPr>
          <w:p w:rsidR="004B4C90" w:rsidRPr="0061604D" w:rsidRDefault="004B4C90" w:rsidP="000F4CAA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563" w:type="dxa"/>
            <w:gridSpan w:val="2"/>
            <w:vAlign w:val="center"/>
          </w:tcPr>
          <w:p w:rsidR="004B4C90" w:rsidRPr="0061604D" w:rsidRDefault="004B4C90" w:rsidP="000F4CAA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4B4C90" w:rsidRPr="0061604D" w:rsidTr="000F4CAA">
        <w:trPr>
          <w:cantSplit/>
          <w:trHeight w:val="405"/>
        </w:trPr>
        <w:tc>
          <w:tcPr>
            <w:tcW w:w="926" w:type="dxa"/>
            <w:vMerge/>
            <w:tcBorders>
              <w:bottom w:val="single" w:sz="6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9" w:type="dxa"/>
            <w:vMerge/>
            <w:tcBorders>
              <w:bottom w:val="single" w:sz="6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0" w:type="dxa"/>
            <w:vMerge/>
            <w:tcBorders>
              <w:bottom w:val="single" w:sz="6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85" w:type="dxa"/>
            <w:tcBorders>
              <w:bottom w:val="single" w:sz="6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778" w:type="dxa"/>
            <w:tcBorders>
              <w:bottom w:val="single" w:sz="6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4B4C90" w:rsidRPr="0061604D" w:rsidTr="000F4CAA">
        <w:trPr>
          <w:cantSplit/>
          <w:trHeight w:val="197"/>
        </w:trPr>
        <w:tc>
          <w:tcPr>
            <w:tcW w:w="926" w:type="dxa"/>
            <w:tcBorders>
              <w:bottom w:val="double" w:sz="4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9" w:type="dxa"/>
            <w:tcBorders>
              <w:bottom w:val="double" w:sz="4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970" w:type="dxa"/>
            <w:tcBorders>
              <w:bottom w:val="double" w:sz="4" w:space="0" w:color="auto"/>
            </w:tcBorders>
            <w:vAlign w:val="center"/>
          </w:tcPr>
          <w:p w:rsidR="004B4C90" w:rsidRPr="0061604D" w:rsidRDefault="004B4C90" w:rsidP="000F4CAA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85" w:type="dxa"/>
            <w:tcBorders>
              <w:bottom w:val="double" w:sz="4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4B4C90" w:rsidRPr="0061604D" w:rsidTr="000F4CAA">
        <w:trPr>
          <w:cantSplit/>
          <w:trHeight w:val="281"/>
        </w:trPr>
        <w:tc>
          <w:tcPr>
            <w:tcW w:w="926" w:type="dxa"/>
            <w:tcBorders>
              <w:top w:val="double" w:sz="4" w:space="0" w:color="auto"/>
            </w:tcBorders>
            <w:vAlign w:val="center"/>
          </w:tcPr>
          <w:p w:rsidR="004B4C90" w:rsidRPr="0061604D" w:rsidRDefault="004B4C90" w:rsidP="000F4CAA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  <w:vAlign w:val="center"/>
          </w:tcPr>
          <w:p w:rsidR="004B4C90" w:rsidRPr="0061604D" w:rsidRDefault="004B4C90" w:rsidP="000F4CAA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0" w:type="dxa"/>
            <w:tcBorders>
              <w:top w:val="double" w:sz="4" w:space="0" w:color="auto"/>
            </w:tcBorders>
            <w:vAlign w:val="center"/>
          </w:tcPr>
          <w:p w:rsidR="004B4C90" w:rsidRPr="0061604D" w:rsidRDefault="004B4C90" w:rsidP="000F4CAA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785" w:type="dxa"/>
            <w:tcBorders>
              <w:top w:val="double" w:sz="4" w:space="0" w:color="auto"/>
              <w:bottom w:val="nil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tcBorders>
              <w:top w:val="double" w:sz="4" w:space="0" w:color="auto"/>
              <w:bottom w:val="nil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4B4C90" w:rsidRPr="0061604D" w:rsidTr="000F4CAA">
        <w:trPr>
          <w:cantSplit/>
          <w:trHeight w:val="281"/>
        </w:trPr>
        <w:tc>
          <w:tcPr>
            <w:tcW w:w="926" w:type="dxa"/>
            <w:tcBorders>
              <w:top w:val="double" w:sz="4" w:space="0" w:color="auto"/>
            </w:tcBorders>
            <w:vAlign w:val="center"/>
          </w:tcPr>
          <w:p w:rsidR="004B4C90" w:rsidRPr="0061604D" w:rsidRDefault="004B4C90" w:rsidP="000F4CAA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  <w:vAlign w:val="center"/>
          </w:tcPr>
          <w:p w:rsidR="004B4C90" w:rsidRPr="0061604D" w:rsidRDefault="004B4C90" w:rsidP="000F4CAA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0" w:type="dxa"/>
            <w:tcBorders>
              <w:top w:val="double" w:sz="4" w:space="0" w:color="auto"/>
            </w:tcBorders>
            <w:vAlign w:val="center"/>
          </w:tcPr>
          <w:p w:rsidR="004B4C90" w:rsidRPr="0061604D" w:rsidRDefault="004B4C90" w:rsidP="000F4CAA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785" w:type="dxa"/>
            <w:tcBorders>
              <w:top w:val="double" w:sz="4" w:space="0" w:color="auto"/>
              <w:bottom w:val="nil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tcBorders>
              <w:top w:val="double" w:sz="4" w:space="0" w:color="auto"/>
              <w:bottom w:val="nil"/>
            </w:tcBorders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4B4C90" w:rsidRPr="0061604D" w:rsidTr="000F4CAA">
        <w:trPr>
          <w:cantSplit/>
          <w:trHeight w:val="267"/>
        </w:trPr>
        <w:tc>
          <w:tcPr>
            <w:tcW w:w="926" w:type="dxa"/>
            <w:vAlign w:val="center"/>
          </w:tcPr>
          <w:p w:rsidR="004B4C90" w:rsidRPr="0061604D" w:rsidRDefault="004B4C90" w:rsidP="000F4CAA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9" w:type="dxa"/>
            <w:vAlign w:val="center"/>
          </w:tcPr>
          <w:p w:rsidR="004B4C90" w:rsidRPr="0061604D" w:rsidRDefault="004B4C90" w:rsidP="000F4CAA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4B4C90" w:rsidRPr="0061604D" w:rsidRDefault="004B4C90" w:rsidP="000F4CAA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785" w:type="dxa"/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4B4C90" w:rsidRPr="0061604D" w:rsidTr="000F4CAA">
        <w:trPr>
          <w:cantSplit/>
          <w:trHeight w:val="281"/>
        </w:trPr>
        <w:tc>
          <w:tcPr>
            <w:tcW w:w="926" w:type="dxa"/>
            <w:vAlign w:val="center"/>
          </w:tcPr>
          <w:p w:rsidR="004B4C90" w:rsidRPr="0061604D" w:rsidRDefault="004B4C90" w:rsidP="000F4CAA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9" w:type="dxa"/>
            <w:vAlign w:val="center"/>
          </w:tcPr>
          <w:p w:rsidR="004B4C90" w:rsidRPr="0061604D" w:rsidRDefault="004B4C90" w:rsidP="000F4CAA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4B4C90" w:rsidRPr="0061604D" w:rsidRDefault="004B4C90" w:rsidP="000F4CAA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785" w:type="dxa"/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vAlign w:val="center"/>
          </w:tcPr>
          <w:p w:rsidR="004B4C90" w:rsidRPr="0061604D" w:rsidRDefault="004B4C90" w:rsidP="000F4CAA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4C90" w:rsidRDefault="004B4C90" w:rsidP="004B4C90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4B4C90" w:rsidRPr="0061604D" w:rsidRDefault="004B4C90" w:rsidP="004B4C90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4B4C90" w:rsidRPr="0061604D" w:rsidRDefault="004B4C90" w:rsidP="004B4C90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7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4B4C90" w:rsidRPr="0027243A" w:rsidTr="000F4CAA">
        <w:trPr>
          <w:trHeight w:val="247"/>
        </w:trPr>
        <w:tc>
          <w:tcPr>
            <w:tcW w:w="4449" w:type="dxa"/>
            <w:noWrap/>
            <w:vAlign w:val="center"/>
            <w:hideMark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7243A">
              <w:rPr>
                <w:rFonts w:ascii="Franklin Gothic Book" w:hAnsi="Franklin Gothic Book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7243A">
              <w:rPr>
                <w:rFonts w:ascii="Franklin Gothic Book" w:hAnsi="Franklin Gothic Book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7243A">
              <w:rPr>
                <w:rFonts w:ascii="Franklin Gothic Book" w:hAnsi="Franklin Gothic Book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7243A">
              <w:rPr>
                <w:rFonts w:ascii="Franklin Gothic Book" w:hAnsi="Franklin Gothic Book"/>
                <w:sz w:val="22"/>
                <w:szCs w:val="22"/>
                <w:lang w:val="ru-RU"/>
              </w:rPr>
              <w:t>ИФР СПАРК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*</w:t>
            </w:r>
            <w:r w:rsidRPr="0027243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</w:p>
        </w:tc>
      </w:tr>
      <w:tr w:rsidR="004B4C90" w:rsidRPr="0027243A" w:rsidTr="000F4CAA">
        <w:trPr>
          <w:trHeight w:val="247"/>
        </w:trPr>
        <w:tc>
          <w:tcPr>
            <w:tcW w:w="4449" w:type="dxa"/>
            <w:noWrap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067" w:type="dxa"/>
            <w:noWrap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27" w:type="dxa"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58" w:type="dxa"/>
            <w:noWrap/>
          </w:tcPr>
          <w:p w:rsidR="004B4C90" w:rsidRPr="0027243A" w:rsidRDefault="004B4C90" w:rsidP="000F4CAA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4B4C90" w:rsidRPr="0027243A" w:rsidRDefault="004B4C90" w:rsidP="004B4C90">
      <w:pPr>
        <w:tabs>
          <w:tab w:val="left" w:pos="1134"/>
        </w:tabs>
        <w:spacing w:after="200" w:line="276" w:lineRule="auto"/>
        <w:ind w:right="-104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* - </w:t>
      </w:r>
      <w:r w:rsidRPr="0027243A">
        <w:rPr>
          <w:rFonts w:ascii="Franklin Gothic Book" w:hAnsi="Franklin Gothic Book"/>
          <w:sz w:val="24"/>
          <w:szCs w:val="24"/>
          <w:lang w:val="ru-RU"/>
        </w:rPr>
        <w:t xml:space="preserve">Столбец «ИФР СПАРК» заполняется в случае </w:t>
      </w:r>
      <w:r>
        <w:rPr>
          <w:rFonts w:ascii="Franklin Gothic Book" w:hAnsi="Franklin Gothic Book"/>
          <w:sz w:val="24"/>
          <w:szCs w:val="24"/>
          <w:lang w:val="ru-RU"/>
        </w:rPr>
        <w:t xml:space="preserve">необходимости при проведении </w:t>
      </w:r>
      <w:r w:rsidRPr="0027243A">
        <w:rPr>
          <w:rFonts w:ascii="Franklin Gothic Book" w:hAnsi="Franklin Gothic Book"/>
          <w:sz w:val="24"/>
          <w:szCs w:val="24"/>
          <w:lang w:val="ru-RU"/>
        </w:rPr>
        <w:t xml:space="preserve">дополнительной проверки; в случае отсутствия необходимости </w:t>
      </w:r>
      <w:r>
        <w:rPr>
          <w:rFonts w:ascii="Franklin Gothic Book" w:hAnsi="Franklin Gothic Book"/>
          <w:sz w:val="24"/>
          <w:szCs w:val="24"/>
          <w:lang w:val="ru-RU"/>
        </w:rPr>
        <w:t xml:space="preserve">оценки ИФР СПАРК </w:t>
      </w:r>
      <w:r w:rsidRPr="0027243A">
        <w:rPr>
          <w:rFonts w:ascii="Franklin Gothic Book" w:hAnsi="Franklin Gothic Book"/>
          <w:sz w:val="24"/>
          <w:szCs w:val="24"/>
          <w:lang w:val="ru-RU"/>
        </w:rPr>
        <w:t xml:space="preserve">в рамках дополнительной проверки (2 этапа) – </w:t>
      </w:r>
      <w:r>
        <w:rPr>
          <w:rFonts w:ascii="Franklin Gothic Book" w:hAnsi="Franklin Gothic Book"/>
          <w:sz w:val="24"/>
          <w:szCs w:val="24"/>
          <w:lang w:val="ru-RU"/>
        </w:rPr>
        <w:t xml:space="preserve">столбец </w:t>
      </w:r>
      <w:r w:rsidRPr="0027243A">
        <w:rPr>
          <w:rFonts w:ascii="Franklin Gothic Book" w:hAnsi="Franklin Gothic Book"/>
          <w:sz w:val="24"/>
          <w:szCs w:val="24"/>
          <w:lang w:val="ru-RU"/>
        </w:rPr>
        <w:t>удаляется.</w:t>
      </w:r>
    </w:p>
    <w:p w:rsidR="004B4C90" w:rsidRPr="0027243A" w:rsidRDefault="004B4C90" w:rsidP="004B4C90">
      <w:pPr>
        <w:tabs>
          <w:tab w:val="left" w:pos="1134"/>
        </w:tabs>
        <w:ind w:right="-104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B4C90" w:rsidRDefault="004B4C90" w:rsidP="004B4C90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27243A">
        <w:rPr>
          <w:rFonts w:ascii="Franklin Gothic Book" w:hAnsi="Franklin Gothic Book"/>
          <w:sz w:val="24"/>
          <w:szCs w:val="24"/>
          <w:lang w:val="ru-RU"/>
        </w:rPr>
        <w:t xml:space="preserve">этап: Оценка динамики изменения </w:t>
      </w:r>
      <w:r>
        <w:rPr>
          <w:rFonts w:ascii="Franklin Gothic Book" w:hAnsi="Franklin Gothic Book"/>
          <w:sz w:val="24"/>
          <w:szCs w:val="24"/>
          <w:lang w:val="ru-RU"/>
        </w:rPr>
        <w:t>оценки по 7 моделям (1 этап)</w:t>
      </w:r>
      <w:r w:rsidRPr="0027243A">
        <w:rPr>
          <w:rFonts w:ascii="Franklin Gothic Book" w:hAnsi="Franklin Gothic Book"/>
          <w:sz w:val="24"/>
          <w:szCs w:val="24"/>
          <w:lang w:val="ru-RU"/>
        </w:rPr>
        <w:t xml:space="preserve"> за последний и предыдущий отчетные года и </w:t>
      </w:r>
      <w:r>
        <w:rPr>
          <w:rFonts w:ascii="Franklin Gothic Book" w:hAnsi="Franklin Gothic Book"/>
          <w:sz w:val="24"/>
          <w:szCs w:val="24"/>
          <w:lang w:val="ru-RU"/>
        </w:rPr>
        <w:t>(</w:t>
      </w:r>
      <w:r w:rsidRPr="0027243A">
        <w:rPr>
          <w:rFonts w:ascii="Franklin Gothic Book" w:hAnsi="Franklin Gothic Book"/>
          <w:sz w:val="24"/>
          <w:szCs w:val="24"/>
          <w:lang w:val="ru-RU"/>
        </w:rPr>
        <w:t>при необходимости</w:t>
      </w:r>
      <w:r>
        <w:rPr>
          <w:rFonts w:ascii="Franklin Gothic Book" w:hAnsi="Franklin Gothic Book"/>
          <w:sz w:val="24"/>
          <w:szCs w:val="24"/>
          <w:lang w:val="ru-RU"/>
        </w:rPr>
        <w:t>)</w:t>
      </w:r>
      <w:r w:rsidRPr="0027243A">
        <w:rPr>
          <w:rFonts w:ascii="Franklin Gothic Book" w:hAnsi="Franklin Gothic Book"/>
          <w:sz w:val="24"/>
          <w:szCs w:val="24"/>
          <w:lang w:val="ru-RU"/>
        </w:rPr>
        <w:t xml:space="preserve"> индекса ИФР из системы СПАРК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и; в случае отсутствия необходимости проведения оценки финансового состояния в рамках дополнительной проверки (2 этап) – удаляется</w:t>
      </w:r>
      <w:r w:rsidRPr="00A75D78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.</w:t>
      </w:r>
    </w:p>
    <w:bookmarkEnd w:id="19"/>
    <w:p w:rsidR="004B4C90" w:rsidRDefault="004B4C90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622982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0F4CAA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0060A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0060A4">
      <w:pPr>
        <w:tabs>
          <w:tab w:val="left" w:pos="1080"/>
        </w:tabs>
        <w:spacing w:after="120"/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060A4">
      <w:pPr>
        <w:tabs>
          <w:tab w:val="left" w:pos="1134"/>
        </w:tabs>
        <w:spacing w:before="120"/>
        <w:ind w:right="-102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0F4CAA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0F4CAA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0F4CAA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0F4CAA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0F4CAA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0F4CAA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0F4CAA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E5DEF" w:rsidRDefault="009E5DEF">
      <w:pPr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5C78BF" w:rsidRPr="0061604D" w:rsidTr="00C6740F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C6740F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061057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B5507C" w:rsidRPr="000F4CAA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298"/>
        </w:trPr>
        <w:tc>
          <w:tcPr>
            <w:tcW w:w="675" w:type="dxa"/>
            <w:vAlign w:val="center"/>
          </w:tcPr>
          <w:p w:rsidR="00B5507C" w:rsidRPr="00367A40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451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0F4CAA" w:rsidTr="00C6740F">
        <w:trPr>
          <w:trHeight w:val="451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B63C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персонала заявителя действующих протоколов об </w:t>
            </w:r>
            <w:proofErr w:type="spellStart"/>
            <w:r w:rsidRPr="006B63C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аттетации</w:t>
            </w:r>
            <w:proofErr w:type="spellEnd"/>
            <w:r w:rsidRPr="006B63C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453311" w:rsidRDefault="00453311" w:rsidP="00453311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453311" w:rsidRPr="0061604D" w:rsidRDefault="00453311" w:rsidP="00453311">
      <w:pPr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в программе проверки подвидов работ, услуг </w:t>
      </w:r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61604D">
        <w:rPr>
          <w:rFonts w:ascii="Franklin Gothic Book" w:hAnsi="Franklin Gothic Book"/>
          <w:bCs/>
          <w:color w:val="FF0000"/>
          <w:sz w:val="24"/>
          <w:szCs w:val="24"/>
        </w:rPr>
        <w:t>ό</w:t>
      </w:r>
      <w:proofErr w:type="spellStart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льшие</w:t>
      </w:r>
      <w:proofErr w:type="spellEnd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bookmarkEnd w:id="13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1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060A4">
        <w:trPr>
          <w:trHeight w:hRule="exact" w:val="537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4CAA" w:rsidRDefault="000F4CA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0F4CAA" w:rsidRDefault="000F4CA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4CAA" w:rsidRDefault="000F4CA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0F4CAA" w:rsidRDefault="000F4CA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4CAA" w:rsidRDefault="000F4CA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0F4CAA" w:rsidRDefault="000F4CA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4CAA" w:rsidRDefault="000F4CA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0F4CAA" w:rsidRDefault="000F4CA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9E5DEF" w:rsidP="009E5DEF">
      <w:pPr>
        <w:rPr>
          <w:rFonts w:ascii="Franklin Gothic Book" w:hAnsi="Franklin Gothic Book"/>
          <w:caps/>
          <w:sz w:val="24"/>
          <w:szCs w:val="24"/>
          <w:lang w:val="ru-RU"/>
        </w:rPr>
      </w:pPr>
      <w:r>
        <w:rPr>
          <w:rFonts w:ascii="Franklin Gothic Book" w:hAnsi="Franklin Gothic Book"/>
          <w:caps/>
          <w:sz w:val="24"/>
          <w:szCs w:val="24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9E5DEF" w:rsidRDefault="00E47107" w:rsidP="000F4CAA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9E5DEF">
        <w:rPr>
          <w:rFonts w:ascii="Franklin Gothic Book" w:hAnsi="Franklin Gothic Book"/>
          <w:sz w:val="24"/>
          <w:szCs w:val="24"/>
          <w:lang w:val="ru-RU"/>
        </w:rPr>
        <w:t>Сведения об аттестации НАКС.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F4CAA">
          <w:pgSz w:w="11906" w:h="16838" w:code="9"/>
          <w:pgMar w:top="709" w:right="566" w:bottom="851" w:left="1276" w:header="720" w:footer="306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0A08F2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B5507C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0" w:name="_Toc480469188"/>
      <w:bookmarkStart w:id="21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2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0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3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1"/>
      <w:bookmarkEnd w:id="22"/>
      <w:bookmarkEnd w:id="23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0F4CAA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B25F57" w:rsidRPr="00605755" w:rsidRDefault="00B25F57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E47107" w:rsidRDefault="0033661B" w:rsidP="008949B5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8949B5" w:rsidRPr="000060A4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№375: </w:t>
      </w:r>
      <w:r w:rsidR="008949B5" w:rsidRPr="000060A4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«Транснефть»</w:t>
      </w:r>
      <w:r w:rsidR="008949B5" w:rsidRPr="003141B7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</w:p>
    <w:p w:rsidR="0033661B" w:rsidRPr="00605755" w:rsidRDefault="0033661B" w:rsidP="00E47107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33661B" w:rsidRPr="00605755" w:rsidRDefault="0033661B" w:rsidP="000060A4">
      <w:pPr>
        <w:spacing w:line="276" w:lineRule="auto"/>
        <w:jc w:val="both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</w:t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Pr="00605755">
        <w:rPr>
          <w:rFonts w:ascii="Franklin Gothic Book" w:hAnsi="Franklin Gothic Book"/>
          <w:i/>
          <w:color w:val="000000"/>
          <w:lang w:val="ru-RU" w:eastAsia="en-US"/>
        </w:rPr>
        <w:t>(сокращенное наименование заявителя, ИНН)</w:t>
      </w:r>
    </w:p>
    <w:p w:rsidR="00E47107" w:rsidRDefault="00E47107" w:rsidP="00E47107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33661B" w:rsidP="00E47107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E47107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</w:p>
    <w:p w:rsidR="004B4C90" w:rsidRDefault="004B4C90" w:rsidP="004B4C90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bookmarkStart w:id="24" w:name="_Hlk207959328"/>
    </w:p>
    <w:p w:rsidR="004B4C90" w:rsidRPr="00605755" w:rsidRDefault="004B4C90" w:rsidP="004B4C90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:rsidR="004B4C90" w:rsidRPr="00605755" w:rsidRDefault="004B4C90" w:rsidP="004B4C90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4B4C90" w:rsidRDefault="004B4C90" w:rsidP="004B4C90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4B4C90" w:rsidRDefault="004B4C90" w:rsidP="004B4C90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4B4C90" w:rsidRPr="00737DF7" w:rsidRDefault="004B4C90" w:rsidP="004B4C90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25" w:name="_Hlk207958093"/>
      <w:r w:rsidRPr="00737DF7">
        <w:rPr>
          <w:rFonts w:ascii="Franklin Gothic Book" w:hAnsi="Franklin Gothic Book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организатору ПКО и организатором ПКО третьим лицам (ПАО «Транснефть» и ОСТ) в целях проверки соответствия заявителя требованиям ПКО по соответствующему виду работ, услуг.</w:t>
      </w:r>
    </w:p>
    <w:bookmarkEnd w:id="24"/>
    <w:bookmarkEnd w:id="25"/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F4CAA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F4CAA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F4CAA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0F4CAA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8949B5" w:rsidRDefault="008949B5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0F4CAA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0F4CAA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0F4CAA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0F4CAA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0F4CAA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0F4CAA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0F4CAA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F4CAA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4B4C90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="004B4C90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0F4CAA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CAA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8D7D3D" w:rsidRDefault="008D7D3D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0A08F2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8D7D3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0F4CAA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0F4CAA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4B4C90" w:rsidRDefault="004B4C90" w:rsidP="004B4C90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26" w:name="_Hlk207959374"/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4B4C90" w:rsidRPr="00310021" w:rsidRDefault="004B4C90" w:rsidP="004B4C90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4B4C90" w:rsidRDefault="004B4C90" w:rsidP="004B4C90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</w:p>
    <w:p w:rsidR="004B4C90" w:rsidRPr="002A1DB8" w:rsidRDefault="004B4C90" w:rsidP="004B4C90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Franklin Gothic Book" w:hAnsi="Franklin Gothic Book"/>
          <w:b w:val="0"/>
          <w:i/>
        </w:rPr>
      </w:pPr>
      <w:bookmarkStart w:id="27" w:name="_Hlk207958137"/>
      <w:r w:rsidRPr="002A1DB8">
        <w:rPr>
          <w:rFonts w:ascii="Franklin Gothic Book" w:hAnsi="Franklin Gothic Book"/>
          <w:b w:val="0"/>
          <w:i/>
          <w:sz w:val="24"/>
          <w:szCs w:val="24"/>
        </w:rPr>
        <w:t xml:space="preserve">Приложено отдельным файлом в формате </w:t>
      </w:r>
      <w:r w:rsidRPr="002A1DB8">
        <w:rPr>
          <w:rFonts w:ascii="Franklin Gothic Book" w:hAnsi="Franklin Gothic Book"/>
          <w:b w:val="0"/>
          <w:i/>
          <w:sz w:val="24"/>
          <w:szCs w:val="24"/>
          <w:lang w:val="en-US"/>
        </w:rPr>
        <w:t>Excel</w:t>
      </w:r>
    </w:p>
    <w:bookmarkEnd w:id="26"/>
    <w:bookmarkEnd w:id="27"/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4B4C90" w:rsidRDefault="004B4C90" w:rsidP="004B4C9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28" w:name="_Hlk207959383"/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4B4C90" w:rsidRPr="00310021" w:rsidRDefault="004B4C90" w:rsidP="004B4C9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B4C90" w:rsidRDefault="004B4C90" w:rsidP="004B4C90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4B4C90" w:rsidRPr="002A1DB8" w:rsidRDefault="004B4C90" w:rsidP="004B4C90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Franklin Gothic Book" w:hAnsi="Franklin Gothic Book"/>
          <w:b w:val="0"/>
          <w:i/>
        </w:rPr>
      </w:pPr>
      <w:r w:rsidRPr="002A1DB8">
        <w:rPr>
          <w:rFonts w:ascii="Franklin Gothic Book" w:hAnsi="Franklin Gothic Book"/>
          <w:b w:val="0"/>
          <w:i/>
          <w:sz w:val="24"/>
          <w:szCs w:val="24"/>
        </w:rPr>
        <w:t xml:space="preserve">Приложено отдельным файлом в формате </w:t>
      </w:r>
      <w:r w:rsidRPr="002A1DB8">
        <w:rPr>
          <w:rFonts w:ascii="Franklin Gothic Book" w:hAnsi="Franklin Gothic Book"/>
          <w:b w:val="0"/>
          <w:i/>
          <w:sz w:val="24"/>
          <w:szCs w:val="24"/>
          <w:lang w:val="en-US"/>
        </w:rPr>
        <w:t>Excel</w:t>
      </w:r>
    </w:p>
    <w:bookmarkEnd w:id="28"/>
    <w:p w:rsidR="004B4C90" w:rsidRDefault="004B4C90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8248"/>
        <w:gridCol w:w="2126"/>
        <w:gridCol w:w="2126"/>
        <w:gridCol w:w="1731"/>
      </w:tblGrid>
      <w:tr w:rsidR="0096605C" w:rsidRPr="00310021" w:rsidTr="000060A4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0060A4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 w:rsidRPr="004934C6">
              <w:rPr>
                <w:rFonts w:ascii="Franklin Gothic Book" w:hAnsi="Franklin Gothic Book" w:cs="Franklin Gothic Book"/>
                <w:sz w:val="24"/>
              </w:rPr>
              <w:t>1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 w:rsidRPr="004934C6">
              <w:rPr>
                <w:rFonts w:ascii="Franklin Gothic Book" w:hAnsi="Franklin Gothic Book" w:cs="Franklin Gothic Book"/>
                <w:sz w:val="24"/>
              </w:rPr>
              <w:t>2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4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5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6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  <w:r w:rsidR="00780494">
        <w:rPr>
          <w:rFonts w:ascii="Franklin Gothic Book" w:hAnsi="Franklin Gothic Book"/>
          <w:b/>
          <w:sz w:val="28"/>
          <w:szCs w:val="28"/>
          <w:lang w:val="ru-RU"/>
        </w:rPr>
        <w:t>0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аттестации НАКС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32"/>
          <w:szCs w:val="32"/>
          <w:lang w:val="ru-RU"/>
        </w:rPr>
        <w:tab/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 xml:space="preserve">1. </w:t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ab/>
        <w:t>Сведения об аттестации сварочных технологий</w:t>
      </w:r>
    </w:p>
    <w:tbl>
      <w:tblPr>
        <w:tblW w:w="494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40"/>
        <w:gridCol w:w="1625"/>
        <w:gridCol w:w="1501"/>
        <w:gridCol w:w="1770"/>
        <w:gridCol w:w="1772"/>
        <w:gridCol w:w="2176"/>
      </w:tblGrid>
      <w:tr w:rsidR="0096605C" w:rsidRPr="000F4CAA" w:rsidTr="0096605C">
        <w:trPr>
          <w:cantSplit/>
          <w:trHeight w:val="77"/>
          <w:tblHeader/>
        </w:trPr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сварки*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Основные материалы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свидетельства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 свидетельства, до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ПАО «Транснефть» </w:t>
            </w:r>
          </w:p>
        </w:tc>
      </w:tr>
      <w:tr w:rsidR="0096605C" w:rsidRPr="00605755" w:rsidTr="0096605C">
        <w:trPr>
          <w:cantSplit/>
          <w:trHeight w:val="77"/>
          <w:tblHeader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МПС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АППГ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Прочие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  <w:r w:rsidRPr="00605755">
        <w:rPr>
          <w:rFonts w:ascii="Franklin Gothic Book" w:eastAsia="MS Mincho" w:hAnsi="Franklin Gothic Book"/>
          <w:lang w:val="ru-RU"/>
        </w:rPr>
        <w:t xml:space="preserve">*РД — ручная дуговая сварка покрытыми электродами; МП — механизированная сварка плавящимся электродом в среде активных газов и смесях; МПС — механизированная сварка </w:t>
      </w:r>
      <w:proofErr w:type="spellStart"/>
      <w:r w:rsidRPr="00605755">
        <w:rPr>
          <w:rFonts w:ascii="Franklin Gothic Book" w:eastAsia="MS Mincho" w:hAnsi="Franklin Gothic Book"/>
          <w:lang w:val="ru-RU"/>
        </w:rPr>
        <w:t>самозащитной</w:t>
      </w:r>
      <w:proofErr w:type="spellEnd"/>
      <w:r w:rsidRPr="00605755">
        <w:rPr>
          <w:rFonts w:ascii="Franklin Gothic Book" w:eastAsia="MS Mincho" w:hAnsi="Franklin Gothic Book"/>
          <w:lang w:val="ru-RU"/>
        </w:rPr>
        <w:t xml:space="preserve"> порошковой проволокой; </w:t>
      </w:r>
      <w:r w:rsidRPr="00605755">
        <w:rPr>
          <w:rFonts w:ascii="Franklin Gothic Book" w:eastAsia="MS Mincho" w:hAnsi="Franklin Gothic Book"/>
          <w:lang w:val="ru-RU"/>
        </w:rPr>
        <w:br/>
        <w:t>АППГ – автоматическая сварка порошковой проволокой в среде активных газов и смесях;</w:t>
      </w:r>
      <w:r w:rsidRPr="00605755">
        <w:rPr>
          <w:rFonts w:ascii="Franklin Gothic Book" w:eastAsia="MS Mincho" w:hAnsi="Franklin Gothic Book"/>
          <w:lang w:val="ru-RU"/>
        </w:rPr>
        <w:br/>
        <w:t>Т —- термитная сварка.</w:t>
      </w:r>
    </w:p>
    <w:p w:rsidR="0096605C" w:rsidRPr="00605755" w:rsidRDefault="0096605C" w:rsidP="0096605C">
      <w:pPr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2.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сварочного оборудования</w:t>
      </w:r>
    </w:p>
    <w:tbl>
      <w:tblPr>
        <w:tblW w:w="497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97"/>
        <w:gridCol w:w="1416"/>
        <w:gridCol w:w="1276"/>
        <w:gridCol w:w="1134"/>
        <w:gridCol w:w="992"/>
        <w:gridCol w:w="1134"/>
        <w:gridCol w:w="1134"/>
        <w:gridCol w:w="1560"/>
      </w:tblGrid>
      <w:tr w:rsidR="0096605C" w:rsidRPr="000F4CAA" w:rsidTr="000060A4">
        <w:trPr>
          <w:cantSplit/>
          <w:trHeight w:val="526"/>
          <w:tblHeader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сварочного оборудования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Марка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сварочного 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Завод-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ской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Срок действия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, до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right="85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0060A4">
        <w:trPr>
          <w:cantSplit/>
          <w:trHeight w:val="111"/>
          <w:tblHeader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0060A4">
        <w:trPr>
          <w:cantSplit/>
          <w:trHeight w:val="460"/>
        </w:trPr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Ручная дуговая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173"/>
        </w:trPr>
        <w:tc>
          <w:tcPr>
            <w:tcW w:w="1498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Механизированная сварка плавящимся электродом в среде активных газов и смесях</w:t>
            </w: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131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195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84"/>
        </w:trPr>
        <w:tc>
          <w:tcPr>
            <w:tcW w:w="1498" w:type="dxa"/>
            <w:vMerge w:val="restart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Механизирован-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сварка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самозащитной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порошковой проволокой</w:t>
            </w: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84"/>
        </w:trPr>
        <w:tc>
          <w:tcPr>
            <w:tcW w:w="1498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Автоматическая сварка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порошковой проволокой в среде активных газов и смесях</w:t>
            </w: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головки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41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tabs>
          <w:tab w:val="left" w:pos="1134"/>
        </w:tabs>
        <w:spacing w:line="276" w:lineRule="auto"/>
        <w:ind w:firstLine="709"/>
        <w:jc w:val="both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3.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специалистов сварочного производства 1 уровня (сварщиков)</w:t>
      </w:r>
    </w:p>
    <w:tbl>
      <w:tblPr>
        <w:tblW w:w="511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1121"/>
        <w:gridCol w:w="1260"/>
        <w:gridCol w:w="1248"/>
        <w:gridCol w:w="1936"/>
        <w:gridCol w:w="1098"/>
        <w:gridCol w:w="820"/>
        <w:gridCol w:w="965"/>
        <w:gridCol w:w="1418"/>
      </w:tblGrid>
      <w:tr w:rsidR="0096605C" w:rsidRPr="000F4CAA" w:rsidTr="0096605C">
        <w:trPr>
          <w:cantSplit/>
          <w:trHeight w:val="733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специаль-ность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Способ сварки 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Область аттестации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ПАО «Транснефть» 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605755" w:rsidTr="0096605C">
        <w:trPr>
          <w:cantSplit/>
          <w:trHeight w:val="208"/>
        </w:trPr>
        <w:tc>
          <w:tcPr>
            <w:tcW w:w="56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6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keepNext/>
        <w:spacing w:line="276" w:lineRule="auto"/>
        <w:outlineLvl w:val="0"/>
        <w:rPr>
          <w:rFonts w:ascii="Franklin Gothic Book" w:hAnsi="Franklin Gothic Book"/>
          <w:b/>
          <w:spacing w:val="-2"/>
          <w:kern w:val="32"/>
          <w:sz w:val="32"/>
          <w:lang w:val="ru-RU"/>
        </w:rPr>
      </w:pPr>
    </w:p>
    <w:p w:rsidR="0096605C" w:rsidRPr="00605755" w:rsidRDefault="0096605C" w:rsidP="0096605C">
      <w:pPr>
        <w:tabs>
          <w:tab w:val="left" w:pos="0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4. Сведения об аттестации специалистов сварочного производства 2-4 уровней (руководители сварочных работ)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2"/>
        <w:gridCol w:w="1280"/>
        <w:gridCol w:w="1662"/>
        <w:gridCol w:w="1529"/>
        <w:gridCol w:w="1529"/>
        <w:gridCol w:w="1367"/>
        <w:gridCol w:w="2277"/>
      </w:tblGrid>
      <w:tr w:rsidR="0096605C" w:rsidRPr="000F4CAA" w:rsidTr="0096605C">
        <w:trPr>
          <w:cantSplit/>
          <w:trHeight w:val="733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Фамилия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Имя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Отчество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(Специальность)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E47107" w:rsidRDefault="00E47107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______________________________________________</w:t>
      </w:r>
    </w:p>
    <w:p w:rsidR="0096605C" w:rsidRPr="00605755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4B4C90" w:rsidRPr="00F05A59" w:rsidRDefault="004B4C90" w:rsidP="004B4C90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29" w:name="_Hlk207958186"/>
      <w:bookmarkStart w:id="30" w:name="_Hlk207962494"/>
      <w:bookmarkStart w:id="31" w:name="_GoBack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 о закупке товаров, работ, услуг ПАО «Транснефть» </w:t>
      </w:r>
      <w:r w:rsidRPr="00F05A59">
        <w:rPr>
          <w:rFonts w:ascii="Franklin Gothic Book" w:hAnsi="Franklin Gothic Book"/>
          <w:sz w:val="24"/>
          <w:szCs w:val="24"/>
          <w:lang w:val="ru-RU"/>
        </w:rPr>
        <w:t>(</w:t>
      </w:r>
      <w:hyperlink r:id="rId13" w:history="1">
        <w:r w:rsidRPr="00F05A59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F05A59">
        <w:rPr>
          <w:rFonts w:ascii="Franklin Gothic Book" w:hAnsi="Franklin Gothic Book"/>
          <w:sz w:val="24"/>
          <w:szCs w:val="24"/>
          <w:lang w:val="ru-RU"/>
        </w:rPr>
        <w:t>)</w:t>
      </w:r>
    </w:p>
    <w:p w:rsidR="004B4C90" w:rsidRPr="00F05A59" w:rsidRDefault="004B4C90" w:rsidP="004B4C90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05A59"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4B4C90" w:rsidRPr="00F05A59" w:rsidRDefault="004B4C90" w:rsidP="004B4C90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05A59">
        <w:rPr>
          <w:rFonts w:ascii="Franklin Gothic Book" w:eastAsia="Calibri" w:hAnsi="Franklin Gothic Book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:rsidR="004B4C90" w:rsidRPr="00F05A59" w:rsidRDefault="004B4C90" w:rsidP="004B4C90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05A59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4B4C90" w:rsidRPr="00F05A59" w:rsidRDefault="004B4C90" w:rsidP="004B4C90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05A59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F05A59">
        <w:rPr>
          <w:rFonts w:ascii="Franklin Gothic Book" w:hAnsi="Franklin Gothic Book"/>
          <w:sz w:val="24"/>
          <w:szCs w:val="24"/>
        </w:rPr>
        <w:t> </w:t>
      </w:r>
      <w:r w:rsidRPr="00F05A59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  <w:bookmarkEnd w:id="29"/>
    </w:p>
    <w:bookmarkEnd w:id="30"/>
    <w:bookmarkEnd w:id="31"/>
    <w:p w:rsidR="00E13262" w:rsidRPr="0061604D" w:rsidRDefault="00E13262" w:rsidP="004B4C90">
      <w:pPr>
        <w:tabs>
          <w:tab w:val="left" w:pos="709"/>
        </w:tabs>
        <w:spacing w:line="312" w:lineRule="auto"/>
        <w:ind w:left="567"/>
        <w:jc w:val="both"/>
        <w:rPr>
          <w:rFonts w:ascii="Franklin Gothic Book" w:hAnsi="Franklin Gothic Book"/>
          <w:sz w:val="24"/>
          <w:szCs w:val="24"/>
          <w:lang w:val="ru-RU"/>
        </w:rPr>
      </w:pPr>
    </w:p>
    <w:sectPr w:rsidR="00E13262" w:rsidRPr="0061604D" w:rsidSect="00367A40">
      <w:footerReference w:type="even" r:id="rId14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CAA" w:rsidRDefault="000F4CAA">
      <w:r>
        <w:separator/>
      </w:r>
    </w:p>
  </w:endnote>
  <w:endnote w:type="continuationSeparator" w:id="0">
    <w:p w:rsidR="000F4CAA" w:rsidRDefault="000F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Content>
      <w:p w:rsidR="000F4CAA" w:rsidRDefault="000F4CAA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CAA" w:rsidRDefault="000F4CAA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F4CAA" w:rsidRDefault="000F4CAA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CAA" w:rsidRDefault="000F4CAA">
      <w:r>
        <w:separator/>
      </w:r>
    </w:p>
  </w:footnote>
  <w:footnote w:type="continuationSeparator" w:id="0">
    <w:p w:rsidR="000F4CAA" w:rsidRDefault="000F4CAA">
      <w:r>
        <w:continuationSeparator/>
      </w:r>
    </w:p>
  </w:footnote>
  <w:footnote w:id="1">
    <w:p w:rsidR="000F4CAA" w:rsidRPr="004115C5" w:rsidRDefault="000F4CAA" w:rsidP="004F5E31">
      <w:pPr>
        <w:jc w:val="both"/>
        <w:rPr>
          <w:rFonts w:ascii="Franklin Gothic Book" w:hAnsi="Franklin Gothic Book"/>
          <w:lang w:val="ru-RU"/>
        </w:rPr>
      </w:pPr>
      <w:r w:rsidRPr="004115C5">
        <w:rPr>
          <w:rFonts w:ascii="Franklin Gothic Book" w:hAnsi="Franklin Gothic Book"/>
          <w:vertAlign w:val="superscript"/>
          <w:lang w:val="ru-RU"/>
        </w:rPr>
        <w:t xml:space="preserve">1 </w:t>
      </w:r>
      <w:r w:rsidRPr="004115C5">
        <w:rPr>
          <w:rFonts w:ascii="Franklin Gothic Book" w:hAnsi="Franklin Gothic Book"/>
          <w:lang w:val="ru-RU"/>
        </w:rPr>
        <w:t>ИТР - инженерно-технические работники, задействованные при производстве заявленных видов работ, услуг (прорабы, мастера, бригадиры, инженеры ПТО, главные инженеры), имеющие необходимую квалификацию и опыт работ.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FEE8A6D6"/>
    <w:lvl w:ilvl="0" w:tplc="FEB4C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7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7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9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AF29FA"/>
    <w:multiLevelType w:val="hybridMultilevel"/>
    <w:tmpl w:val="C6785E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2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47572480"/>
    <w:multiLevelType w:val="multilevel"/>
    <w:tmpl w:val="04E885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4CC6F34"/>
    <w:multiLevelType w:val="multilevel"/>
    <w:tmpl w:val="4308DC5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1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6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8" w15:restartNumberingAfterBreak="0">
    <w:nsid w:val="644737DB"/>
    <w:multiLevelType w:val="hybridMultilevel"/>
    <w:tmpl w:val="3D8207D4"/>
    <w:lvl w:ilvl="0" w:tplc="9A4E18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9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0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9"/>
  </w:num>
  <w:num w:numId="2">
    <w:abstractNumId w:val="56"/>
  </w:num>
  <w:num w:numId="3">
    <w:abstractNumId w:val="18"/>
  </w:num>
  <w:num w:numId="4">
    <w:abstractNumId w:val="32"/>
  </w:num>
  <w:num w:numId="5">
    <w:abstractNumId w:val="34"/>
  </w:num>
  <w:num w:numId="6">
    <w:abstractNumId w:val="61"/>
  </w:num>
  <w:num w:numId="7">
    <w:abstractNumId w:val="47"/>
  </w:num>
  <w:num w:numId="8">
    <w:abstractNumId w:val="16"/>
  </w:num>
  <w:num w:numId="9">
    <w:abstractNumId w:val="44"/>
  </w:num>
  <w:num w:numId="10">
    <w:abstractNumId w:val="8"/>
  </w:num>
  <w:num w:numId="11">
    <w:abstractNumId w:val="54"/>
  </w:num>
  <w:num w:numId="12">
    <w:abstractNumId w:val="69"/>
  </w:num>
  <w:num w:numId="13">
    <w:abstractNumId w:val="7"/>
  </w:num>
  <w:num w:numId="14">
    <w:abstractNumId w:val="25"/>
  </w:num>
  <w:num w:numId="15">
    <w:abstractNumId w:val="1"/>
  </w:num>
  <w:num w:numId="16">
    <w:abstractNumId w:val="59"/>
  </w:num>
  <w:num w:numId="17">
    <w:abstractNumId w:val="49"/>
  </w:num>
  <w:num w:numId="18">
    <w:abstractNumId w:val="53"/>
  </w:num>
  <w:num w:numId="19">
    <w:abstractNumId w:val="66"/>
  </w:num>
  <w:num w:numId="20">
    <w:abstractNumId w:val="0"/>
  </w:num>
  <w:num w:numId="21">
    <w:abstractNumId w:val="11"/>
  </w:num>
  <w:num w:numId="22">
    <w:abstractNumId w:val="26"/>
  </w:num>
  <w:num w:numId="23">
    <w:abstractNumId w:val="3"/>
  </w:num>
  <w:num w:numId="24">
    <w:abstractNumId w:val="42"/>
  </w:num>
  <w:num w:numId="25">
    <w:abstractNumId w:val="9"/>
  </w:num>
  <w:num w:numId="26">
    <w:abstractNumId w:val="68"/>
  </w:num>
  <w:num w:numId="27">
    <w:abstractNumId w:val="41"/>
  </w:num>
  <w:num w:numId="28">
    <w:abstractNumId w:val="31"/>
  </w:num>
  <w:num w:numId="2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7"/>
  </w:num>
  <w:num w:numId="32">
    <w:abstractNumId w:val="10"/>
  </w:num>
  <w:num w:numId="33">
    <w:abstractNumId w:val="39"/>
  </w:num>
  <w:num w:numId="34">
    <w:abstractNumId w:val="23"/>
  </w:num>
  <w:num w:numId="35">
    <w:abstractNumId w:val="14"/>
  </w:num>
  <w:num w:numId="36">
    <w:abstractNumId w:val="46"/>
  </w:num>
  <w:num w:numId="37">
    <w:abstractNumId w:val="15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2"/>
  </w:num>
  <w:num w:numId="41">
    <w:abstractNumId w:val="6"/>
  </w:num>
  <w:num w:numId="42">
    <w:abstractNumId w:val="55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</w:num>
  <w:num w:numId="46">
    <w:abstractNumId w:val="71"/>
  </w:num>
  <w:num w:numId="47">
    <w:abstractNumId w:val="51"/>
  </w:num>
  <w:num w:numId="48">
    <w:abstractNumId w:val="64"/>
  </w:num>
  <w:num w:numId="49">
    <w:abstractNumId w:val="5"/>
  </w:num>
  <w:num w:numId="50">
    <w:abstractNumId w:val="45"/>
  </w:num>
  <w:num w:numId="5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</w:num>
  <w:num w:numId="54">
    <w:abstractNumId w:val="48"/>
  </w:num>
  <w:num w:numId="55">
    <w:abstractNumId w:val="19"/>
  </w:num>
  <w:num w:numId="56">
    <w:abstractNumId w:val="28"/>
  </w:num>
  <w:num w:numId="57">
    <w:abstractNumId w:val="33"/>
  </w:num>
  <w:num w:numId="58">
    <w:abstractNumId w:val="70"/>
  </w:num>
  <w:num w:numId="59">
    <w:abstractNumId w:val="58"/>
  </w:num>
  <w:num w:numId="60">
    <w:abstractNumId w:val="63"/>
  </w:num>
  <w:num w:numId="61">
    <w:abstractNumId w:val="60"/>
  </w:num>
  <w:num w:numId="62">
    <w:abstractNumId w:val="57"/>
  </w:num>
  <w:num w:numId="63">
    <w:abstractNumId w:val="36"/>
  </w:num>
  <w:num w:numId="64">
    <w:abstractNumId w:val="65"/>
  </w:num>
  <w:num w:numId="65">
    <w:abstractNumId w:val="17"/>
  </w:num>
  <w:num w:numId="66">
    <w:abstractNumId w:val="62"/>
  </w:num>
  <w:num w:numId="67">
    <w:abstractNumId w:val="43"/>
  </w:num>
  <w:num w:numId="68">
    <w:abstractNumId w:val="24"/>
  </w:num>
  <w:num w:numId="69">
    <w:abstractNumId w:val="52"/>
  </w:num>
  <w:num w:numId="70">
    <w:abstractNumId w:val="4"/>
  </w:num>
  <w:num w:numId="71">
    <w:abstractNumId w:val="50"/>
  </w:num>
  <w:num w:numId="72">
    <w:abstractNumId w:val="40"/>
  </w:num>
  <w:num w:numId="73">
    <w:abstractNumId w:val="20"/>
  </w:num>
  <w:num w:numId="74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060A4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0C7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1057"/>
    <w:rsid w:val="00063DD0"/>
    <w:rsid w:val="0006418D"/>
    <w:rsid w:val="000644D6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08F2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4B25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6F51"/>
    <w:rsid w:val="000E71C4"/>
    <w:rsid w:val="000E7C73"/>
    <w:rsid w:val="000F2F31"/>
    <w:rsid w:val="000F4107"/>
    <w:rsid w:val="000F4CAA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17002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0440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720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61B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661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47BD3"/>
    <w:rsid w:val="00452F7D"/>
    <w:rsid w:val="00453067"/>
    <w:rsid w:val="00453311"/>
    <w:rsid w:val="0045394A"/>
    <w:rsid w:val="00455A33"/>
    <w:rsid w:val="00456AD9"/>
    <w:rsid w:val="00460B98"/>
    <w:rsid w:val="00460D99"/>
    <w:rsid w:val="0046127D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4C90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5E3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2B8B"/>
    <w:rsid w:val="00533289"/>
    <w:rsid w:val="00534148"/>
    <w:rsid w:val="00534354"/>
    <w:rsid w:val="00536E70"/>
    <w:rsid w:val="0054039F"/>
    <w:rsid w:val="0054713B"/>
    <w:rsid w:val="00547C8F"/>
    <w:rsid w:val="00550479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2982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0AA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034E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88E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0AE1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07885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9D9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56FD"/>
    <w:rsid w:val="00887073"/>
    <w:rsid w:val="00887A44"/>
    <w:rsid w:val="00890591"/>
    <w:rsid w:val="00891AD3"/>
    <w:rsid w:val="008949B5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D7D3D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0ABC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25C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5DEF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3578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5F57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07C"/>
    <w:rsid w:val="00B55B83"/>
    <w:rsid w:val="00B57A74"/>
    <w:rsid w:val="00B602F8"/>
    <w:rsid w:val="00B62A6B"/>
    <w:rsid w:val="00B65AC5"/>
    <w:rsid w:val="00B73D15"/>
    <w:rsid w:val="00B74CFD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95E93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40F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5B1E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E61F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54E7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47107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25F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398B7-ED23-4DBF-A501-B42F56E3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9385</Words>
  <Characters>68232</Characters>
  <Application>Microsoft Office Word</Application>
  <DocSecurity>0</DocSecurity>
  <Lines>568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2025-09-05T07:27:00Z</dcterms:created>
  <dcterms:modified xsi:type="dcterms:W3CDTF">2025-09-05T08:01:00Z</dcterms:modified>
</cp:coreProperties>
</file>